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41591" w14:textId="77777777" w:rsidR="00815D09" w:rsidRDefault="00815D09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14:paraId="581C3E81" w14:textId="77777777" w:rsidR="00815D09" w:rsidRDefault="00815D09">
      <w:pPr>
        <w:pStyle w:val="newncpi"/>
        <w:ind w:firstLine="0"/>
        <w:jc w:val="center"/>
      </w:pPr>
      <w:r>
        <w:rPr>
          <w:rStyle w:val="datepr"/>
        </w:rPr>
        <w:t>5 августа 2016 г.</w:t>
      </w:r>
      <w:r>
        <w:rPr>
          <w:rStyle w:val="number"/>
        </w:rPr>
        <w:t xml:space="preserve"> № 614</w:t>
      </w:r>
    </w:p>
    <w:p w14:paraId="4E96CB1B" w14:textId="77777777" w:rsidR="00815D09" w:rsidRDefault="00815D09">
      <w:pPr>
        <w:pStyle w:val="titlencpi"/>
      </w:pPr>
      <w:r>
        <w:t>О вопросах экспертизы промышленной безопасности</w:t>
      </w:r>
    </w:p>
    <w:p w14:paraId="09FAA866" w14:textId="77777777" w:rsidR="00815D09" w:rsidRDefault="00815D09">
      <w:pPr>
        <w:pStyle w:val="changei"/>
      </w:pPr>
      <w:r>
        <w:t>Изменения и дополнения:</w:t>
      </w:r>
    </w:p>
    <w:p w14:paraId="701AFF82" w14:textId="77777777" w:rsidR="00815D09" w:rsidRDefault="00815D09">
      <w:pPr>
        <w:pStyle w:val="changeadd"/>
      </w:pPr>
      <w:r>
        <w:t>Постановление Совета Министров Республики Беларусь от 11 апреля 2017 г. № 268 (Национальный правовой Интернет-портал Республики Беларусь, 14.04.2017, 5/43577) &lt;C21700268&gt;;</w:t>
      </w:r>
    </w:p>
    <w:p w14:paraId="56C90FBE" w14:textId="77777777" w:rsidR="00815D09" w:rsidRDefault="00815D09">
      <w:pPr>
        <w:pStyle w:val="changeadd"/>
      </w:pPr>
      <w:r>
        <w:t>Постановление Совета Министров Республики Беларусь от 25 мая 2018 г. № 396 (Национальный правовой Интернет-портал Республики Беларусь, 06.06.2018, 5/45221) &lt;C21800396&gt;;</w:t>
      </w:r>
    </w:p>
    <w:p w14:paraId="7A6DCD0D" w14:textId="77777777" w:rsidR="00815D09" w:rsidRDefault="00815D09">
      <w:pPr>
        <w:pStyle w:val="changeadd"/>
      </w:pPr>
      <w:r>
        <w:t>Постановление Совета Министров Республики Беларусь от 16 октября 2020 г. № 595 (Национальный правовой Интернет-портал Республики Беларусь, 21.10.2020, 5/48440) &lt;C22000595&gt;;</w:t>
      </w:r>
    </w:p>
    <w:p w14:paraId="6160748A" w14:textId="77777777" w:rsidR="00815D09" w:rsidRDefault="00815D09">
      <w:pPr>
        <w:pStyle w:val="changeadd"/>
      </w:pPr>
      <w:r>
        <w:t>Постановление Совета Министров Республики Беларусь от 2 июля 2021 г. № 376 (Национальный правовой Интернет-портал Республики Беларусь, 07.07.2021, 5/49225) &lt;C22100376&gt;;</w:t>
      </w:r>
    </w:p>
    <w:p w14:paraId="4C63C60C" w14:textId="77777777" w:rsidR="00815D09" w:rsidRDefault="00815D09">
      <w:pPr>
        <w:pStyle w:val="changeadd"/>
      </w:pPr>
      <w:r>
        <w:t>Постановление Совета Министров Республики Беларусь от 25 марта 2022 г. № 175 (Национальный правовой Интернет-портал Республики Беларусь, 09.04.2022, 5/50110) &lt;C22200175&gt;;</w:t>
      </w:r>
    </w:p>
    <w:p w14:paraId="2AB19420" w14:textId="77777777" w:rsidR="00815D09" w:rsidRDefault="00815D09">
      <w:pPr>
        <w:pStyle w:val="changeadd"/>
      </w:pPr>
      <w:r>
        <w:t>Постановление Совета Министров Республики Беларусь от 31 января 2023 г. № 82 (Национальный правовой Интернет-портал Республики Беларусь, 02.02.2023, 5/51324) &lt;C22300082&gt;</w:t>
      </w:r>
    </w:p>
    <w:p w14:paraId="798C5A53" w14:textId="77777777" w:rsidR="00815D09" w:rsidRDefault="00815D09">
      <w:pPr>
        <w:pStyle w:val="newncpi"/>
      </w:pPr>
      <w:r>
        <w:t> </w:t>
      </w:r>
    </w:p>
    <w:p w14:paraId="18722607" w14:textId="77777777" w:rsidR="00815D09" w:rsidRDefault="00815D09">
      <w:pPr>
        <w:pStyle w:val="newncpi"/>
      </w:pPr>
      <w:r>
        <w:t>На основании абзацев восьмого и девятого статьи 8 Закона Республики Беларусь от 5 января 2016 г. № 354-З «О промышленной безопасности» Совет Министров Республики Беларусь ПОСТАНОВЛЯЕТ:</w:t>
      </w:r>
    </w:p>
    <w:p w14:paraId="6E29A864" w14:textId="77777777" w:rsidR="00815D09" w:rsidRDefault="00815D09">
      <w:pPr>
        <w:pStyle w:val="point"/>
      </w:pPr>
      <w:r>
        <w:t>1. Утвердить:</w:t>
      </w:r>
    </w:p>
    <w:p w14:paraId="4F2DF9F7" w14:textId="77777777" w:rsidR="00815D09" w:rsidRDefault="00815D09">
      <w:pPr>
        <w:pStyle w:val="newncpi"/>
      </w:pPr>
      <w:r>
        <w:t>Положение о порядке аттестации экспертов в области промышленной безопасности (прилагается);</w:t>
      </w:r>
    </w:p>
    <w:p w14:paraId="31DB5977" w14:textId="77777777" w:rsidR="00815D09" w:rsidRDefault="00815D09">
      <w:pPr>
        <w:pStyle w:val="newncpi"/>
      </w:pPr>
      <w:r>
        <w:t>Положение о порядке проведения экспертизы промышленной безопасности (прилагается);</w:t>
      </w:r>
    </w:p>
    <w:p w14:paraId="4703F0D0" w14:textId="77777777" w:rsidR="00815D09" w:rsidRDefault="00815D09">
      <w:pPr>
        <w:pStyle w:val="newncpi"/>
      </w:pPr>
      <w:r>
        <w:t>перечень потенциально опасных объектов и эксплуатируемых на них технических устройств, подлежащих экспертизе промышленной безопасности (прилагается).</w:t>
      </w:r>
    </w:p>
    <w:p w14:paraId="7D3A3972" w14:textId="77777777" w:rsidR="00815D09" w:rsidRDefault="00815D09">
      <w:pPr>
        <w:pStyle w:val="point"/>
      </w:pPr>
      <w:r>
        <w:t>2. Министерству по чрезвычайным ситуациям принять меры по реализации настоящего постановления.</w:t>
      </w:r>
    </w:p>
    <w:p w14:paraId="3DBABB1B" w14:textId="77777777" w:rsidR="00815D09" w:rsidRDefault="00815D09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14:paraId="3FA8DBD7" w14:textId="77777777" w:rsidR="00815D09" w:rsidRDefault="00815D0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815D09" w14:paraId="440B264F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06A990" w14:textId="77777777" w:rsidR="00815D09" w:rsidRDefault="00815D09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A3C6B7" w14:textId="77777777" w:rsidR="00815D09" w:rsidRDefault="00815D09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14:paraId="7AC977A4" w14:textId="77777777" w:rsidR="00815D09" w:rsidRDefault="00815D09">
      <w:pPr>
        <w:pStyle w:val="newncpi"/>
      </w:pPr>
      <w:r>
        <w:t> </w:t>
      </w:r>
    </w:p>
    <w:p w14:paraId="1DFFD1B4" w14:textId="77777777" w:rsidR="00815D09" w:rsidRDefault="00815D0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9"/>
        <w:gridCol w:w="2218"/>
      </w:tblGrid>
      <w:tr w:rsidR="00815D09" w14:paraId="107DC785" w14:textId="77777777">
        <w:tc>
          <w:tcPr>
            <w:tcW w:w="38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1CBB6E" w14:textId="77777777" w:rsidR="00815D09" w:rsidRDefault="00815D09">
            <w:pPr>
              <w:pStyle w:val="newncpi"/>
            </w:pPr>
            <w:r>
              <w:t> </w:t>
            </w:r>
          </w:p>
        </w:tc>
        <w:tc>
          <w:tcPr>
            <w:tcW w:w="11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4F7162" w14:textId="77777777" w:rsidR="00815D09" w:rsidRDefault="00815D09">
            <w:pPr>
              <w:pStyle w:val="capu1"/>
            </w:pPr>
            <w:r>
              <w:t>УТВЕРЖДЕНО</w:t>
            </w:r>
          </w:p>
          <w:p w14:paraId="71BD9158" w14:textId="77777777" w:rsidR="00815D09" w:rsidRDefault="00815D09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05.08.2016 № 614</w:t>
            </w:r>
          </w:p>
        </w:tc>
      </w:tr>
    </w:tbl>
    <w:p w14:paraId="445BF82E" w14:textId="77777777" w:rsidR="00815D09" w:rsidRDefault="00815D09">
      <w:pPr>
        <w:pStyle w:val="titleu"/>
      </w:pPr>
      <w:r>
        <w:t>ПОЛОЖЕНИЕ</w:t>
      </w:r>
      <w:r>
        <w:br/>
        <w:t>о порядке аттестации экспертов в области промышленной безопасности</w:t>
      </w:r>
    </w:p>
    <w:p w14:paraId="174CE5C3" w14:textId="77777777" w:rsidR="00815D09" w:rsidRDefault="00815D09">
      <w:pPr>
        <w:pStyle w:val="point"/>
      </w:pPr>
      <w:r>
        <w:t>1. Настоящим Положением определяется порядок аттестации экспертов в области промышленной безопасности.</w:t>
      </w:r>
    </w:p>
    <w:p w14:paraId="7C1736A3" w14:textId="77777777" w:rsidR="00815D09" w:rsidRDefault="00815D09">
      <w:pPr>
        <w:pStyle w:val="point"/>
      </w:pPr>
      <w:r>
        <w:lastRenderedPageBreak/>
        <w:t>2. Для целей настоящего Положения используются термины и их определения в значениях, установленных Законом Республики Беларусь «О промышленной безопасности», а также следующие термины и их определения:</w:t>
      </w:r>
    </w:p>
    <w:p w14:paraId="21981263" w14:textId="77777777" w:rsidR="00815D09" w:rsidRDefault="00815D09">
      <w:pPr>
        <w:pStyle w:val="newncpi"/>
      </w:pPr>
      <w:r>
        <w:t>аттестация – процедура оценки профессиональной компетентности претендентов в форме аттестационного экзамена;</w:t>
      </w:r>
    </w:p>
    <w:p w14:paraId="62062D84" w14:textId="77777777" w:rsidR="00815D09" w:rsidRDefault="00815D09">
      <w:pPr>
        <w:pStyle w:val="newncpi"/>
      </w:pPr>
      <w:r>
        <w:t>область аттестации – сфера деятельности эксперта в области промышленной безопасности по определенным объектам экспертизы промышленной безопасности и технического освидетельствования потенциально опасных объектов;</w:t>
      </w:r>
    </w:p>
    <w:p w14:paraId="220CFAB8" w14:textId="77777777" w:rsidR="00815D09" w:rsidRDefault="00815D09">
      <w:pPr>
        <w:pStyle w:val="newncpi"/>
      </w:pPr>
      <w:r>
        <w:t>претендент – физическое лицо, претендующее на получение удостоверения эксперта в области промышленной безопасности;</w:t>
      </w:r>
    </w:p>
    <w:p w14:paraId="66FB2F8C" w14:textId="77777777" w:rsidR="00815D09" w:rsidRDefault="00815D09">
      <w:pPr>
        <w:pStyle w:val="newncpi"/>
      </w:pPr>
      <w:r>
        <w:t>удостоверение эксперта в области промышленной безопасности – документ, подтверждающий профессиональную компетентность специалиста для осуществления экспертизы промышленной безопасности, технического освидетельствования потенциально опасных объектов.</w:t>
      </w:r>
    </w:p>
    <w:p w14:paraId="4D5BEB5F" w14:textId="77777777" w:rsidR="00815D09" w:rsidRDefault="00815D09">
      <w:pPr>
        <w:pStyle w:val="point"/>
      </w:pPr>
      <w:r>
        <w:t>3. Аттестация экспертов в области промышленной безопасности проводится аттестационной комиссией Департамента по надзору за безопасным ведением работ в промышленности Министерства по чрезвычайным ситуациям (далее – комиссия).</w:t>
      </w:r>
    </w:p>
    <w:p w14:paraId="5A61695C" w14:textId="77777777" w:rsidR="00815D09" w:rsidRDefault="00815D09">
      <w:pPr>
        <w:pStyle w:val="newncpi"/>
      </w:pPr>
      <w:r>
        <w:t>Состав комиссии утверждается приказом начальника Департамента по надзору за безопасным ведением работ в промышленности Министерства по чрезвычайным ситуациям (далее – Госпромнадзор).</w:t>
      </w:r>
    </w:p>
    <w:p w14:paraId="6613E40F" w14:textId="77777777" w:rsidR="00815D09" w:rsidRDefault="00815D09">
      <w:pPr>
        <w:pStyle w:val="newncpi"/>
      </w:pPr>
      <w:r>
        <w:t>При проведении аттестации экспертов в области промышленной безопасности управления государственного надзора главной военной инспекции Вооруженных Сил, а также экспертов в области промышленной безопасности организаций, имеющих разрешение на право проведения технического освидетельствования грузоподъемных машин военного назначения, экспертизы промышленной безопасности, технического освидетельствования потенциально опасных объектов, производств и связанных с ними видов деятельности, указанных в перечне потенциально опасных объектов, производств и связанных с ними видов деятельности, имеющих специфику военного применения, подлежащих надзору, утвержденном постановлением Совета Министров Республики Беларусь от 29 января 2013 г. № 66 (далее, если не указано иное, – эксперт в области промышленной безопасности, проводящий техническое освидетельствование и экспертизу промышленной безопасности в отношении объектов, имеющих специфику военного применения), в состав комиссии включается представитель управления государственного надзора главной военной инспекции Вооруженных Сил.</w:t>
      </w:r>
    </w:p>
    <w:p w14:paraId="2420F409" w14:textId="77777777" w:rsidR="00815D09" w:rsidRDefault="00815D09">
      <w:pPr>
        <w:pStyle w:val="point"/>
      </w:pPr>
      <w:r>
        <w:t>4. К претендентам предъявляются следующие требования:</w:t>
      </w:r>
    </w:p>
    <w:p w14:paraId="1F3EB5EB" w14:textId="77777777" w:rsidR="00815D09" w:rsidRDefault="00815D09">
      <w:pPr>
        <w:pStyle w:val="underpoint"/>
      </w:pPr>
      <w:r>
        <w:t>4.1. наличие высшего образования, соответствующего, как правило, области аттестации экспертов в области промышленной безопасности согласно приложению 1, и стажа работы в качестве технического руководителя или специалиста в заявленной области аттестации не менее трех лет, за исключением случая, предусмотренного в части второй настоящего подпункта.</w:t>
      </w:r>
    </w:p>
    <w:p w14:paraId="43D5B823" w14:textId="77777777" w:rsidR="00815D09" w:rsidRDefault="00815D09">
      <w:pPr>
        <w:pStyle w:val="newncpi"/>
      </w:pPr>
      <w:r>
        <w:t>В случае, если профиль образования, определяемый комиссией в соответствии с Общегосударственным классификатором Республики Беларусь ОКРБ 011-2009 «Специальности и квалификации», утвержденным постановлением Министерства образования Республики Беларусь от 2 июня 2009 г. № 36, не совпадает с заявленной областью аттестации, претендент должен иметь стаж работы в качестве технического руководителя или специалиста в заявленной области аттестации не менее пяти лет;</w:t>
      </w:r>
    </w:p>
    <w:p w14:paraId="7905E04B" w14:textId="77777777" w:rsidR="00815D09" w:rsidRDefault="00815D09">
      <w:pPr>
        <w:pStyle w:val="underpoint"/>
      </w:pPr>
      <w:r>
        <w:t>4.2. повышение квалификации в заявленной области аттестации в учреждении образования не реже одного раза в пять лет;</w:t>
      </w:r>
    </w:p>
    <w:p w14:paraId="717A8552" w14:textId="77777777" w:rsidR="00815D09" w:rsidRDefault="00815D09">
      <w:pPr>
        <w:pStyle w:val="underpoint"/>
      </w:pPr>
      <w:r>
        <w:t xml:space="preserve">4.3. наличие сертификата компетентности по визуальному методу неразрушающего контроля не ниже второго уровня квалификации в производственном секторе (предэксплуатационные или эксплуатационные испытания, включающие производство) – </w:t>
      </w:r>
      <w:r>
        <w:lastRenderedPageBreak/>
        <w:t>для претендентов, аттестуемых на проведение технического освидетельствования потенциально опасных объектов;</w:t>
      </w:r>
    </w:p>
    <w:p w14:paraId="0459802C" w14:textId="77777777" w:rsidR="00815D09" w:rsidRDefault="00815D09">
      <w:pPr>
        <w:pStyle w:val="underpoint"/>
      </w:pPr>
      <w:r>
        <w:t>4.4. при первичном прохождении аттестации:</w:t>
      </w:r>
    </w:p>
    <w:p w14:paraId="7896C251" w14:textId="77777777" w:rsidR="00815D09" w:rsidRDefault="00815D09">
      <w:pPr>
        <w:pStyle w:val="newncpi"/>
      </w:pPr>
      <w:r>
        <w:t>эксперта в области промышленной безопасности, за исключением аттестации эксперта в области промышленной безопасности, проводящего техническое освидетельствование и экспертизу промышленной безопасности в отношении объектов, имеющих специфику военного применения, – прохождение стажировки претендентом под руководством работника Госпромнадзора – эксперта в области промышленной безопасности, имеющего стаж работы не менее пяти лет в заявленной области аттестации, с принятием участия в проведении не менее трех экспертиз промышленной безопасности (технических освидетельствований потенциально опасных объектов – для претендентов, аттестуемых на проведение технического освидетельствования данных объектов) в заявленной области аттестации;</w:t>
      </w:r>
    </w:p>
    <w:p w14:paraId="4AA98F51" w14:textId="77777777" w:rsidR="00815D09" w:rsidRDefault="00815D09">
      <w:pPr>
        <w:pStyle w:val="newncpi"/>
      </w:pPr>
      <w:r>
        <w:t>эксперта в области промышленной безопасности, проводящего техническое освидетельствование и экспертизу промышленной безопасности в отношении объектов, имеющих специфику военного применения, – прохождение претендентом стажировки под руководством должностного лица управления государственного надзора главной военной инспекции Вооруженных Сил – эксперта в области промышленной безопасности в заявленной области аттестации с принятием участия в проведении экспертизы промышленной безопасности (не менее трех технических освидетельствований потенциально опасных объектов – для претендентов, аттестуемых на проведение технического освидетельствования данных объектов) в заявленной области аттестации.</w:t>
      </w:r>
    </w:p>
    <w:p w14:paraId="65EBF3DC" w14:textId="77777777" w:rsidR="00815D09" w:rsidRDefault="00815D09">
      <w:pPr>
        <w:pStyle w:val="newncpi"/>
      </w:pPr>
      <w:r>
        <w:t>В Госпромнадзор для прохождения стажировки обращается юридическое лицо, с которым претендент состоит в трудовых отношениях, или претендент.</w:t>
      </w:r>
    </w:p>
    <w:p w14:paraId="27F72C2B" w14:textId="77777777" w:rsidR="00815D09" w:rsidRDefault="00815D09">
      <w:pPr>
        <w:pStyle w:val="newncpi"/>
      </w:pPr>
      <w:r>
        <w:t>При несоответствии претендента требованиям, содержащимся в подпунктах 4.1–4.3 настоящего пункта, в течение трех рабочих дней со дня обращения оформляется отказ в проведении стажировки в письменной форме и доводится до сведения претендента или юридического лица, с которым претендент состоит в трудовых отношениях.</w:t>
      </w:r>
    </w:p>
    <w:p w14:paraId="50664104" w14:textId="77777777" w:rsidR="00815D09" w:rsidRDefault="00815D09">
      <w:pPr>
        <w:pStyle w:val="newncpi"/>
      </w:pPr>
      <w:r>
        <w:t>Решение о назначении претендента в качестве стажера, а также руководителя стажировки оформляется соответствующим приказом Госпромнадзора.</w:t>
      </w:r>
    </w:p>
    <w:p w14:paraId="7DD916A8" w14:textId="77777777" w:rsidR="00815D09" w:rsidRDefault="00815D09">
      <w:pPr>
        <w:pStyle w:val="newncpi"/>
      </w:pPr>
      <w:r>
        <w:t>Стажировка проводится по разработанным и утвержденным Госпромнадзором программам стажировки по каждой области аттестации (экспертиза промышленной безопасности, техническое освидетельствование).</w:t>
      </w:r>
    </w:p>
    <w:p w14:paraId="0C4733EE" w14:textId="77777777" w:rsidR="00815D09" w:rsidRDefault="00815D09">
      <w:pPr>
        <w:pStyle w:val="point"/>
      </w:pPr>
      <w:r>
        <w:t>5. Для проведения аттестации в Госпромнадзор представляются:</w:t>
      </w:r>
    </w:p>
    <w:p w14:paraId="229FDF8B" w14:textId="77777777" w:rsidR="00815D09" w:rsidRDefault="00815D09">
      <w:pPr>
        <w:pStyle w:val="newncpi"/>
      </w:pPr>
      <w:r>
        <w:t>юридическим лицом, с которым претендент состоит в трудовых отношениях, – заявление о проведении аттестации по форме согласно приложению 2, две цветные фотографии размером 30 x 40 мм; копии диплома о высшем образовании, свидетельства о повышении квалификации претендента в заявляемой области аттестации; копия трудовой книжки претендента, копии иных документов, содержащих сведения о периодах работы и подтверждающих производственный стаж в области аттестации, с учетом продолжительности рабочего дня исходя из установленной законодательством продолжительности рабочей недели (при наличии); копия сертификата компетентности по визуальному методу неразрушающего контроля не ниже второго уровня квалификации в производственном секторе – предэксплуатационные или эксплуатационные испытания, включающие производство (для аттестуемых на проведение технического освидетельствования); копии документов, подтверждающих прохождение стажировки (актов экспертизы и (или) донесений) (для аттестуемых впервые в заявляемой области аттестации);</w:t>
      </w:r>
    </w:p>
    <w:p w14:paraId="6A4FA62B" w14:textId="77777777" w:rsidR="00815D09" w:rsidRDefault="00815D09">
      <w:pPr>
        <w:pStyle w:val="newncpi"/>
      </w:pPr>
      <w:r>
        <w:t>претендентом – заявление по форме согласно приложению 2</w:t>
      </w:r>
      <w:r>
        <w:rPr>
          <w:vertAlign w:val="superscript"/>
        </w:rPr>
        <w:t>1</w:t>
      </w:r>
      <w:r>
        <w:t xml:space="preserve"> и иные документы, предусмотренные в пункте 6.9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 апреля 2010 г. № 200.</w:t>
      </w:r>
    </w:p>
    <w:p w14:paraId="0CA6B530" w14:textId="77777777" w:rsidR="00815D09" w:rsidRDefault="00815D09">
      <w:pPr>
        <w:pStyle w:val="point"/>
      </w:pPr>
      <w:r>
        <w:lastRenderedPageBreak/>
        <w:t>6. Аттестационный экзамен проводится в порядке, определяемом Госпромнадзором, по мере укомплектования группы претендентов по области аттестации, но не реже одного раза в месяц.</w:t>
      </w:r>
    </w:p>
    <w:p w14:paraId="7281A5B0" w14:textId="77777777" w:rsidR="00815D09" w:rsidRDefault="00815D09">
      <w:pPr>
        <w:pStyle w:val="point"/>
      </w:pPr>
      <w:r>
        <w:t>7. Претендентам сообщается о дате, времени и месте проведения аттестационного экзамена не позднее чем за три рабочих дня до его проведения.</w:t>
      </w:r>
    </w:p>
    <w:p w14:paraId="72BE3411" w14:textId="77777777" w:rsidR="00815D09" w:rsidRDefault="00815D09">
      <w:pPr>
        <w:pStyle w:val="point"/>
      </w:pPr>
      <w:r>
        <w:t>8. Претендент допускается к сдаче аттестационного экзамена при предъявлении документа, удостоверяющего личность.</w:t>
      </w:r>
    </w:p>
    <w:p w14:paraId="05E05602" w14:textId="77777777" w:rsidR="00815D09" w:rsidRDefault="00815D09">
      <w:pPr>
        <w:pStyle w:val="point"/>
      </w:pPr>
      <w:r>
        <w:t>9. Претендент, не имеющий при себе документа, удостоверяющего личность, либо опоздавший на аттестационный экзамен, считается не явившимся на аттестационный экзамен и может быть включен в очередную группу претендентов.</w:t>
      </w:r>
    </w:p>
    <w:p w14:paraId="0A503883" w14:textId="77777777" w:rsidR="00815D09" w:rsidRDefault="00815D09">
      <w:pPr>
        <w:pStyle w:val="point"/>
      </w:pPr>
      <w:r>
        <w:t>10. Аттестационный экзамен состоит из компьютерного тестирования и устного опроса в форме собеседования по области аттестации. Каждая часть аттестационного экзамена оценивается отдельно, результаты оценки оформляются протоколом.</w:t>
      </w:r>
    </w:p>
    <w:p w14:paraId="4294AC64" w14:textId="77777777" w:rsidR="00815D09" w:rsidRDefault="00815D09">
      <w:pPr>
        <w:pStyle w:val="point"/>
      </w:pPr>
      <w:r>
        <w:t>11. Перечень вопросов для компьютерного тестирования разрабатывается Госпромнадзором и размещается в открытом доступе на официальном сайте Госпромнадзора в глобальной компьютерной сети Интернет.</w:t>
      </w:r>
    </w:p>
    <w:p w14:paraId="5CA65803" w14:textId="77777777" w:rsidR="00815D09" w:rsidRDefault="00815D09">
      <w:pPr>
        <w:pStyle w:val="newncpi"/>
      </w:pPr>
      <w:r>
        <w:t>Перечень вопросов в области аттестации, имеющей специфику военного применения, разрабатывается управлением государственного надзора главной военной инспекции Вооруженных Сил и размещается на официальных сайтах Госпромнадзора и Министерства обороны в глобальной компьютерной сети Интернет.</w:t>
      </w:r>
    </w:p>
    <w:p w14:paraId="748B4334" w14:textId="77777777" w:rsidR="00815D09" w:rsidRDefault="00815D09">
      <w:pPr>
        <w:pStyle w:val="point"/>
      </w:pPr>
      <w:r>
        <w:t>12. Во время сдачи аттестационного экзамена претенденту запрещается:</w:t>
      </w:r>
    </w:p>
    <w:p w14:paraId="1D9E131C" w14:textId="77777777" w:rsidR="00815D09" w:rsidRDefault="00815D09">
      <w:pPr>
        <w:pStyle w:val="newncpi"/>
      </w:pPr>
      <w:r>
        <w:t>пользоваться нормативными правовыми актами, в том числе техническими нормативными правовыми актами, справочной и специальной литературой;</w:t>
      </w:r>
    </w:p>
    <w:p w14:paraId="544FDE54" w14:textId="77777777" w:rsidR="00815D09" w:rsidRDefault="00815D09">
      <w:pPr>
        <w:pStyle w:val="newncpi"/>
      </w:pPr>
      <w:r>
        <w:t>вести переговоры с другими претендентами;</w:t>
      </w:r>
    </w:p>
    <w:p w14:paraId="17112F75" w14:textId="77777777" w:rsidR="00815D09" w:rsidRDefault="00815D09">
      <w:pPr>
        <w:pStyle w:val="newncpi"/>
      </w:pPr>
      <w:r>
        <w:t>пользоваться средствами связи.</w:t>
      </w:r>
    </w:p>
    <w:p w14:paraId="09566769" w14:textId="77777777" w:rsidR="00815D09" w:rsidRDefault="00815D09">
      <w:pPr>
        <w:pStyle w:val="newncpi"/>
      </w:pPr>
      <w:r>
        <w:t>Претенденты, нарушившие требования, указанные в части первой настоящего пункта, удаляются из аудитории и считаются не прошедшими аттестацию.</w:t>
      </w:r>
    </w:p>
    <w:p w14:paraId="52C9DAB2" w14:textId="77777777" w:rsidR="00815D09" w:rsidRDefault="00815D09">
      <w:pPr>
        <w:pStyle w:val="point"/>
      </w:pPr>
      <w:r>
        <w:t>13. Основанием для принятия комиссией решения о прохождении претендентом аттестации является сданный им с соблюдением требований, предусмотренных в части первой пункта 12 настоящего Положения, аттестационный экзамен при условии, что количество правильных ответов при компьютерном тестировании составляет не менее 80 процентов от количества вопросов, содержащихся в тесте, с получением не менее двух третей положительных голосов членов комиссии при устном опросе в форме собеседования.</w:t>
      </w:r>
    </w:p>
    <w:p w14:paraId="24D7B74E" w14:textId="77777777" w:rsidR="00815D09" w:rsidRDefault="00815D09">
      <w:pPr>
        <w:pStyle w:val="point"/>
      </w:pPr>
      <w:r>
        <w:t>14. По результатам аттестационного экзамена в день аттестации комиссией принимается решение об аттестации или отказе в аттестации эксперта в области промышленной безопасности.</w:t>
      </w:r>
    </w:p>
    <w:p w14:paraId="02A0009C" w14:textId="77777777" w:rsidR="00815D09" w:rsidRDefault="00815D09">
      <w:pPr>
        <w:pStyle w:val="newncpi"/>
      </w:pPr>
      <w:r>
        <w:t>Информация о принятом решении размещается на официальном сайте Госпромнадзора в глобальной компьютерной сети Интернет в трехдневный срок с даты принятия соответствующего решения.</w:t>
      </w:r>
    </w:p>
    <w:p w14:paraId="4F4408E8" w14:textId="77777777" w:rsidR="00815D09" w:rsidRDefault="00815D09">
      <w:pPr>
        <w:pStyle w:val="point"/>
      </w:pPr>
      <w:r>
        <w:t>15. Претендент, не сдавший аттестационный экзамен, повторно допускается к сдаче аттестационного экзамена не ранее чем через один месяц со дня принятия комиссией решения об отказе в аттестации.</w:t>
      </w:r>
    </w:p>
    <w:p w14:paraId="00169AE2" w14:textId="77777777" w:rsidR="00815D09" w:rsidRDefault="00815D09">
      <w:pPr>
        <w:pStyle w:val="point"/>
      </w:pPr>
      <w:r>
        <w:t>16. В случае принятия решения об аттестации комиссией оформляется удостоверение эксперта в области промышленной безопасности по форме согласно приложению 3 (далее – удостоверение). Удостоверение подписывается начальником Госпромнадзора или уполномоченным им в установленном порядке должностным лицом и заверяется гербовой печатью Госпромнадзора. Заверенная копия удостоверения хранится в Госпромнадзоре.</w:t>
      </w:r>
    </w:p>
    <w:p w14:paraId="7E40781C" w14:textId="77777777" w:rsidR="00815D09" w:rsidRDefault="00815D09">
      <w:pPr>
        <w:pStyle w:val="point"/>
      </w:pPr>
      <w:r>
        <w:t>17. Удостоверение выдается лично эксперту в области промышленной безопасности под его роспись в журнале регистрации выдачи удостоверений при предъявлении им документа, удостоверяющего личность.</w:t>
      </w:r>
    </w:p>
    <w:p w14:paraId="0A4CCA3B" w14:textId="77777777" w:rsidR="00815D09" w:rsidRDefault="00815D09">
      <w:pPr>
        <w:pStyle w:val="point"/>
      </w:pPr>
      <w:r>
        <w:t>18. Срок действия удостоверения составляет пять лет.</w:t>
      </w:r>
    </w:p>
    <w:p w14:paraId="3EF6E485" w14:textId="77777777" w:rsidR="00815D09" w:rsidRDefault="00815D09">
      <w:pPr>
        <w:pStyle w:val="point"/>
      </w:pPr>
      <w:r>
        <w:lastRenderedPageBreak/>
        <w:t>19. Госпромнадзором ведется учет выданных удостоверений.</w:t>
      </w:r>
    </w:p>
    <w:p w14:paraId="20A986CE" w14:textId="77777777" w:rsidR="00815D09" w:rsidRDefault="00815D09">
      <w:pPr>
        <w:pStyle w:val="point"/>
      </w:pPr>
      <w:r>
        <w:t>20. В случае изменения фамилии, собственного имени, отчества (если таковое имеется) эксперта в области промышленной безопасности юридическое лицо, с которым эксперт в области промышленной безопасности состоит в трудовых отношениях, или эксперт в области промышленной безопасности подает в Госпромнадзор заявление о внесении изменений в удостоверение с представлением документов, подтверждающих необходимость внесения изменений, и одной цветной фотографии размером 30 x 40 мм.</w:t>
      </w:r>
    </w:p>
    <w:p w14:paraId="22A54110" w14:textId="77777777" w:rsidR="00815D09" w:rsidRDefault="00815D09">
      <w:pPr>
        <w:pStyle w:val="newncpi"/>
      </w:pPr>
      <w:r>
        <w:t>Внесение изменений в удостоверение осуществляется путем оформления нового удостоверения на срок действия ранее выданного удостоверения.</w:t>
      </w:r>
    </w:p>
    <w:p w14:paraId="38BDCD71" w14:textId="77777777" w:rsidR="00815D09" w:rsidRDefault="00815D09">
      <w:pPr>
        <w:pStyle w:val="point"/>
      </w:pPr>
      <w:r>
        <w:t>21. В случае утери (порчи) удостоверения юридическое лицо, с которым эксперт в области промышленной безопасности состоит в трудовых отношениях, или эксперт в области промышленной безопасности подает в Госпромнадзор заявление о выдаче дубликата удостоверения с представлением одной цветной фотографии размером 30 x 40 мм.</w:t>
      </w:r>
    </w:p>
    <w:p w14:paraId="647F3E97" w14:textId="77777777" w:rsidR="00815D09" w:rsidRDefault="00815D09">
      <w:pPr>
        <w:pStyle w:val="newncpi"/>
      </w:pPr>
      <w:r>
        <w:t>В правом верхнем углу на бланке удостоверения делается отметка «Дубликат».</w:t>
      </w:r>
    </w:p>
    <w:p w14:paraId="00911F32" w14:textId="77777777" w:rsidR="00815D09" w:rsidRDefault="00815D09">
      <w:pPr>
        <w:pStyle w:val="point"/>
      </w:pPr>
      <w:r>
        <w:t>22. Действие удостоверения прекращается:</w:t>
      </w:r>
    </w:p>
    <w:p w14:paraId="5A6669B3" w14:textId="77777777" w:rsidR="00815D09" w:rsidRDefault="00815D09">
      <w:pPr>
        <w:pStyle w:val="newncpi"/>
      </w:pPr>
      <w:r>
        <w:t>по истечении срока, на который было выдано удостоверение;</w:t>
      </w:r>
    </w:p>
    <w:p w14:paraId="25F1DC22" w14:textId="77777777" w:rsidR="00815D09" w:rsidRDefault="00815D09">
      <w:pPr>
        <w:pStyle w:val="newncpi"/>
      </w:pPr>
      <w:r>
        <w:t>по решению комиссии при получении (выявлении) Госпромнадзором достоверной информации о неоднократном (два и более раза) в течение календарного года нарушении экспертом в области промышленной безопасности требований нормативных правовых актов, в том числе обязательных для соблюдения требований технических нормативных правовых актов, в области промышленной безопасности при проведении экспертизы промышленной безопасности, технического освидетельствования потенциально опасных объектов.</w:t>
      </w:r>
    </w:p>
    <w:p w14:paraId="4A96DD11" w14:textId="77777777" w:rsidR="00815D09" w:rsidRDefault="00815D09">
      <w:pPr>
        <w:pStyle w:val="newncpi"/>
      </w:pPr>
      <w:r>
        <w:t>О принятом решении эксперт в области промышленной безопасности извещается в письменной форме. Информация о прекращении действия удостоверения размещается на официальном сайте Госпромнадзора в глобальной компьютерной сети Интернет.</w:t>
      </w:r>
    </w:p>
    <w:p w14:paraId="18ABB16A" w14:textId="77777777" w:rsidR="00815D09" w:rsidRDefault="00815D09">
      <w:pPr>
        <w:pStyle w:val="newncpi"/>
      </w:pPr>
      <w:r>
        <w:t>Удостоверение подлежит сдаче в Госпромнадзор после принятия решения о прекращении его действия в течение десяти рабочих дней со дня принятия такого решения.</w:t>
      </w:r>
    </w:p>
    <w:p w14:paraId="0DC1F9FD" w14:textId="77777777" w:rsidR="00815D09" w:rsidRDefault="00815D09">
      <w:pPr>
        <w:pStyle w:val="newncpi"/>
      </w:pPr>
      <w:r>
        <w:t> </w:t>
      </w:r>
    </w:p>
    <w:p w14:paraId="65A02784" w14:textId="77777777" w:rsidR="00815D09" w:rsidRDefault="00815D0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120"/>
      </w:tblGrid>
      <w:tr w:rsidR="00815D09" w14:paraId="127664BB" w14:textId="77777777"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18CD2B" w14:textId="77777777" w:rsidR="00815D09" w:rsidRDefault="00815D0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83B8C5" w14:textId="77777777" w:rsidR="00815D09" w:rsidRDefault="00815D09">
            <w:pPr>
              <w:pStyle w:val="append1"/>
            </w:pPr>
            <w:r>
              <w:t>Приложение 1</w:t>
            </w:r>
          </w:p>
          <w:p w14:paraId="4E5448B7" w14:textId="77777777" w:rsidR="00815D09" w:rsidRDefault="00815D09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аттестации экспертов в области </w:t>
            </w:r>
            <w:r>
              <w:br/>
              <w:t>промышленной безопасности</w:t>
            </w:r>
          </w:p>
        </w:tc>
      </w:tr>
    </w:tbl>
    <w:p w14:paraId="63032203" w14:textId="77777777" w:rsidR="00815D09" w:rsidRDefault="00815D09">
      <w:pPr>
        <w:pStyle w:val="titlep"/>
        <w:jc w:val="left"/>
      </w:pPr>
      <w:r>
        <w:t>ПЕРЕЧЕНЬ</w:t>
      </w:r>
      <w:r>
        <w:br/>
        <w:t>областей аттестации экспертов в области промышленной безопасности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8"/>
        <w:gridCol w:w="2049"/>
      </w:tblGrid>
      <w:tr w:rsidR="00815D09" w14:paraId="2C3BAE6A" w14:textId="77777777">
        <w:trPr>
          <w:trHeight w:val="238"/>
        </w:trPr>
        <w:tc>
          <w:tcPr>
            <w:tcW w:w="3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3CC341" w14:textId="77777777" w:rsidR="00815D09" w:rsidRDefault="00815D09">
            <w:pPr>
              <w:pStyle w:val="table10"/>
              <w:jc w:val="center"/>
            </w:pPr>
            <w:r>
              <w:t>Наименование областей аттестации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1B593F" w14:textId="77777777" w:rsidR="00815D09" w:rsidRDefault="00815D09">
            <w:pPr>
              <w:pStyle w:val="table10"/>
              <w:jc w:val="center"/>
            </w:pPr>
            <w:r>
              <w:t>Условное обозначение областей аттестации</w:t>
            </w:r>
          </w:p>
        </w:tc>
      </w:tr>
      <w:tr w:rsidR="00815D09" w14:paraId="2CDC11FA" w14:textId="77777777">
        <w:trPr>
          <w:trHeight w:val="238"/>
        </w:trPr>
        <w:tc>
          <w:tcPr>
            <w:tcW w:w="390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9EDAE6" w14:textId="77777777" w:rsidR="00815D09" w:rsidRDefault="00815D09">
            <w:pPr>
              <w:pStyle w:val="table10"/>
              <w:spacing w:before="120"/>
            </w:pPr>
            <w:r>
              <w:t>1. Проведение экспертизы промышленной безопасности объектов и производств с химическими, физико-химическими, физическими процессами, на которых возможно образование взрывоопасных сред, имеющих в своем составе взрывоопасные технологические блоки с относительным энергетическим потенциалом более 9</w:t>
            </w:r>
          </w:p>
        </w:tc>
        <w:tc>
          <w:tcPr>
            <w:tcW w:w="109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405A7B" w14:textId="77777777" w:rsidR="00815D09" w:rsidRDefault="00815D09">
            <w:pPr>
              <w:pStyle w:val="table10"/>
              <w:spacing w:before="120"/>
              <w:jc w:val="center"/>
            </w:pPr>
            <w:r>
              <w:t>1Э</w:t>
            </w:r>
          </w:p>
        </w:tc>
      </w:tr>
      <w:tr w:rsidR="00815D09" w14:paraId="5EF1DFAF" w14:textId="77777777">
        <w:trPr>
          <w:trHeight w:val="238"/>
        </w:trPr>
        <w:tc>
          <w:tcPr>
            <w:tcW w:w="39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A6FE0" w14:textId="77777777" w:rsidR="00815D09" w:rsidRDefault="00815D09">
            <w:pPr>
              <w:pStyle w:val="table10"/>
              <w:spacing w:before="120"/>
            </w:pPr>
            <w:r>
              <w:t>2. Проведение экспертизы промышленной безопасности хлораторных станций и складов хлора</w:t>
            </w:r>
          </w:p>
        </w:tc>
        <w:tc>
          <w:tcPr>
            <w:tcW w:w="10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92A5DD" w14:textId="77777777" w:rsidR="00815D09" w:rsidRDefault="00815D09">
            <w:pPr>
              <w:pStyle w:val="table10"/>
              <w:spacing w:before="120"/>
              <w:jc w:val="center"/>
            </w:pPr>
            <w:r>
              <w:t>2Э</w:t>
            </w:r>
          </w:p>
        </w:tc>
      </w:tr>
      <w:tr w:rsidR="00815D09" w14:paraId="34D84FAE" w14:textId="77777777">
        <w:trPr>
          <w:trHeight w:val="238"/>
        </w:trPr>
        <w:tc>
          <w:tcPr>
            <w:tcW w:w="39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1F1299" w14:textId="77777777" w:rsidR="00815D09" w:rsidRDefault="00815D09">
            <w:pPr>
              <w:pStyle w:val="table10"/>
              <w:spacing w:before="120"/>
            </w:pPr>
            <w:r>
              <w:t>3. Проведение экспертизы промышленной безопасности аммиачно-холодильных установок</w:t>
            </w:r>
          </w:p>
        </w:tc>
        <w:tc>
          <w:tcPr>
            <w:tcW w:w="10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1918C7" w14:textId="77777777" w:rsidR="00815D09" w:rsidRDefault="00815D09">
            <w:pPr>
              <w:pStyle w:val="table10"/>
              <w:spacing w:before="120"/>
              <w:jc w:val="center"/>
            </w:pPr>
            <w:r>
              <w:t>3Э</w:t>
            </w:r>
          </w:p>
        </w:tc>
      </w:tr>
      <w:tr w:rsidR="00815D09" w14:paraId="3D15A3EB" w14:textId="77777777">
        <w:trPr>
          <w:trHeight w:val="238"/>
        </w:trPr>
        <w:tc>
          <w:tcPr>
            <w:tcW w:w="39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758FB7" w14:textId="77777777" w:rsidR="00815D09" w:rsidRDefault="00815D09">
            <w:pPr>
              <w:pStyle w:val="table10"/>
              <w:spacing w:before="120"/>
            </w:pPr>
            <w:r>
              <w:t xml:space="preserve">4. Проведение экспертизы промышленной безопасности элеваторов, складов силосного типа, объектов мукомольного, крупяного и комбикормового производства с минимальной проектной мощностью от 100 тонн в сутки, на которых </w:t>
            </w:r>
            <w:r>
              <w:lastRenderedPageBreak/>
              <w:t>осуществляется переработка зерна и комбикормового сырья, а также элеваторов, складов силосного типа, объектов мукомольного, крупяного и комбикормового производства вместимостью от 500 тонн, на которых осуществляется хранение зерна, продуктов его переработки, комбикормового сырья</w:t>
            </w:r>
          </w:p>
        </w:tc>
        <w:tc>
          <w:tcPr>
            <w:tcW w:w="10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174096" w14:textId="77777777" w:rsidR="00815D09" w:rsidRDefault="00815D09">
            <w:pPr>
              <w:pStyle w:val="table10"/>
              <w:spacing w:before="120"/>
              <w:jc w:val="center"/>
            </w:pPr>
            <w:r>
              <w:lastRenderedPageBreak/>
              <w:t>4Э</w:t>
            </w:r>
          </w:p>
        </w:tc>
      </w:tr>
      <w:tr w:rsidR="00815D09" w14:paraId="3E3C41A3" w14:textId="77777777">
        <w:trPr>
          <w:trHeight w:val="238"/>
        </w:trPr>
        <w:tc>
          <w:tcPr>
            <w:tcW w:w="39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E37A8" w14:textId="77777777" w:rsidR="00815D09" w:rsidRDefault="00815D09">
            <w:pPr>
              <w:pStyle w:val="table10"/>
              <w:spacing w:before="120"/>
            </w:pPr>
            <w:r>
              <w:t>5. Проведение экспертизы промышленной безопасности:</w:t>
            </w:r>
          </w:p>
          <w:p w14:paraId="27E9CDDF" w14:textId="77777777" w:rsidR="00815D09" w:rsidRDefault="00815D09">
            <w:pPr>
              <w:pStyle w:val="table10"/>
              <w:spacing w:before="120"/>
              <w:ind w:left="284"/>
            </w:pPr>
            <w:r>
              <w:t>водогрейных котлов мощностью 100 кВт и более с температурой воды выше 115 °С</w:t>
            </w:r>
          </w:p>
          <w:p w14:paraId="4F8BB370" w14:textId="77777777" w:rsidR="00815D09" w:rsidRDefault="00815D09">
            <w:pPr>
              <w:pStyle w:val="table10"/>
              <w:spacing w:before="120"/>
              <w:ind w:left="284"/>
            </w:pPr>
            <w:r>
              <w:t>паровых котлов с рабочим давлением более 0,07 МПа, котлов, работающих с высокотемпературными органическими (неорганическими) теплоносителями (термомасляные котлы), использующих газообразное, жидкое и твердое топливо</w:t>
            </w:r>
          </w:p>
          <w:p w14:paraId="3D6FAED9" w14:textId="77777777" w:rsidR="00815D09" w:rsidRDefault="00815D09">
            <w:pPr>
              <w:pStyle w:val="table10"/>
              <w:spacing w:before="120"/>
              <w:ind w:left="284"/>
            </w:pPr>
            <w:r>
              <w:t>котельных, в том числе передвижных транспортабельных, мощностью более 200 кВт (независимо от мощности установленных в них котлов), использующих газообразное, жидкое и твердое топливо</w:t>
            </w:r>
          </w:p>
          <w:p w14:paraId="00938889" w14:textId="77777777" w:rsidR="00815D09" w:rsidRDefault="00815D09">
            <w:pPr>
              <w:pStyle w:val="table10"/>
              <w:spacing w:before="120"/>
              <w:ind w:left="284"/>
            </w:pPr>
            <w:r>
              <w:t>водогрейных котлов-утилизаторов с температурой воды выше 115 °С, паровых котлов-утилизаторов с рабочим давлением более 0,07 МПа, экономайзеров с температурой воды выше 115 °С, пароперегревателей с рабочим давлением более 0,07 МПа, трубопроводов пара и горячей воды с рабочим давлением более 0,07 МПа и температурой воды выше 115 °С, барокамер</w:t>
            </w:r>
          </w:p>
        </w:tc>
        <w:tc>
          <w:tcPr>
            <w:tcW w:w="10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E9B11C" w14:textId="77777777" w:rsidR="00815D09" w:rsidRDefault="00815D09">
            <w:pPr>
              <w:pStyle w:val="table10"/>
              <w:spacing w:before="120"/>
              <w:jc w:val="center"/>
            </w:pPr>
            <w:r>
              <w:t>5Э</w:t>
            </w:r>
          </w:p>
        </w:tc>
      </w:tr>
      <w:tr w:rsidR="00815D09" w14:paraId="2E6CF609" w14:textId="77777777">
        <w:trPr>
          <w:trHeight w:val="238"/>
        </w:trPr>
        <w:tc>
          <w:tcPr>
            <w:tcW w:w="39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AECD94" w14:textId="77777777" w:rsidR="00815D09" w:rsidRDefault="00815D09">
            <w:pPr>
              <w:pStyle w:val="table10"/>
              <w:spacing w:before="120"/>
            </w:pPr>
            <w:r>
              <w:t>6. Проведение технического освидетельствования:</w:t>
            </w:r>
          </w:p>
          <w:p w14:paraId="5511658E" w14:textId="77777777" w:rsidR="00815D09" w:rsidRDefault="00815D09">
            <w:pPr>
              <w:pStyle w:val="table10"/>
              <w:spacing w:before="120"/>
              <w:ind w:left="284"/>
            </w:pPr>
            <w:r>
              <w:t>водогрейных котлов мощностью 100 кВт и более с температурой воды выше 115 °С</w:t>
            </w:r>
          </w:p>
          <w:p w14:paraId="1771DAAB" w14:textId="77777777" w:rsidR="00815D09" w:rsidRDefault="00815D09">
            <w:pPr>
              <w:pStyle w:val="table10"/>
              <w:spacing w:before="120"/>
              <w:ind w:left="284"/>
            </w:pPr>
            <w:r>
              <w:t>паровых котлов с рабочим давлением более 0,07 МПа, котлов, работающих с высокотемпературными органическими (неорганическими) теплоносителями (термомасляные котлы), использующих газообразное, жидкое и твердое топливо</w:t>
            </w:r>
          </w:p>
          <w:p w14:paraId="05DEA30C" w14:textId="77777777" w:rsidR="00815D09" w:rsidRDefault="00815D09">
            <w:pPr>
              <w:pStyle w:val="table10"/>
              <w:spacing w:before="120"/>
              <w:ind w:left="284"/>
            </w:pPr>
            <w:r>
              <w:t>водогрейных котлов-утилизаторов с температурой воды выше 115 °С, паровых котлов-утилизаторов с рабочим давлением более 0,07 МПа, экономайзеров с температурой воды выше 115 °С, пароперегревателей с рабочим давлением более 0,07 МПа, трубопроводов пара и горячей воды с рабочим давлением более 0,07 МПа и температурой воды выше 115 °С, барокамер</w:t>
            </w:r>
          </w:p>
        </w:tc>
        <w:tc>
          <w:tcPr>
            <w:tcW w:w="10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21BD6E" w14:textId="77777777" w:rsidR="00815D09" w:rsidRDefault="00815D09">
            <w:pPr>
              <w:pStyle w:val="table10"/>
              <w:spacing w:before="120"/>
              <w:jc w:val="center"/>
            </w:pPr>
            <w:r>
              <w:t>5ТО</w:t>
            </w:r>
          </w:p>
        </w:tc>
      </w:tr>
      <w:tr w:rsidR="00815D09" w14:paraId="08FEB09D" w14:textId="77777777">
        <w:trPr>
          <w:trHeight w:val="238"/>
        </w:trPr>
        <w:tc>
          <w:tcPr>
            <w:tcW w:w="39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277F47" w14:textId="77777777" w:rsidR="00815D09" w:rsidRDefault="00815D09">
            <w:pPr>
              <w:pStyle w:val="table10"/>
              <w:spacing w:before="120"/>
            </w:pPr>
            <w:r>
              <w:t>7. Проведение экспертизы промышленной безопасности:</w:t>
            </w:r>
          </w:p>
          <w:p w14:paraId="774A8F9F" w14:textId="77777777" w:rsidR="00815D09" w:rsidRDefault="00815D09">
            <w:pPr>
              <w:pStyle w:val="table10"/>
              <w:spacing w:before="120"/>
              <w:ind w:left="284"/>
            </w:pPr>
            <w:r>
              <w:t>сосудов, работающих под давлением воды (жидкости) объемом более 0,1 куб. метра и температурой выше 115 °С, другой жидкости с температурой, превышающей температуру ее кипения при давлении 0,07 МПа</w:t>
            </w:r>
          </w:p>
          <w:p w14:paraId="0274B5E2" w14:textId="77777777" w:rsidR="00815D09" w:rsidRDefault="00815D09">
            <w:pPr>
              <w:pStyle w:val="table10"/>
              <w:spacing w:before="120"/>
              <w:ind w:left="284"/>
            </w:pPr>
            <w:r>
              <w:t>сосудов, включая баллоны емкостью более 100 литров, работающих под давлением пара (газа)</w:t>
            </w:r>
          </w:p>
        </w:tc>
        <w:tc>
          <w:tcPr>
            <w:tcW w:w="10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7260F6" w14:textId="77777777" w:rsidR="00815D09" w:rsidRDefault="00815D09">
            <w:pPr>
              <w:pStyle w:val="table10"/>
              <w:spacing w:before="120"/>
              <w:jc w:val="center"/>
            </w:pPr>
            <w:r>
              <w:t>6Э</w:t>
            </w:r>
          </w:p>
        </w:tc>
      </w:tr>
      <w:tr w:rsidR="00815D09" w14:paraId="356BBCA3" w14:textId="77777777">
        <w:trPr>
          <w:trHeight w:val="238"/>
        </w:trPr>
        <w:tc>
          <w:tcPr>
            <w:tcW w:w="39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CA2917" w14:textId="77777777" w:rsidR="00815D09" w:rsidRDefault="00815D09">
            <w:pPr>
              <w:pStyle w:val="table10"/>
              <w:spacing w:before="120"/>
            </w:pPr>
            <w:r>
              <w:t>8. Проведение технического освидетельствования:</w:t>
            </w:r>
          </w:p>
          <w:p w14:paraId="3F9717B8" w14:textId="77777777" w:rsidR="00815D09" w:rsidRDefault="00815D09">
            <w:pPr>
              <w:pStyle w:val="table10"/>
              <w:spacing w:before="120"/>
              <w:ind w:left="284"/>
            </w:pPr>
            <w:r>
              <w:t>сосудов, работающих под давлением воды (жидкости) объемом более 0,1 куб. метра и температурой выше 115 °С, другой жидкости с температурой, превышающей температуру ее кипения при давлении 0,07 МПа</w:t>
            </w:r>
          </w:p>
          <w:p w14:paraId="2275C8CF" w14:textId="77777777" w:rsidR="00815D09" w:rsidRDefault="00815D09">
            <w:pPr>
              <w:pStyle w:val="table10"/>
              <w:spacing w:before="120"/>
              <w:ind w:left="284"/>
            </w:pPr>
            <w:r>
              <w:t>сосудов, включая баллоны емкостью более 100 литров, работающих под давлением пара (газа)</w:t>
            </w:r>
          </w:p>
        </w:tc>
        <w:tc>
          <w:tcPr>
            <w:tcW w:w="10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A5744F" w14:textId="77777777" w:rsidR="00815D09" w:rsidRDefault="00815D09">
            <w:pPr>
              <w:pStyle w:val="table10"/>
              <w:spacing w:before="120"/>
              <w:jc w:val="center"/>
            </w:pPr>
            <w:r>
              <w:t>6ТО</w:t>
            </w:r>
          </w:p>
        </w:tc>
      </w:tr>
      <w:tr w:rsidR="00815D09" w14:paraId="28FA419E" w14:textId="77777777">
        <w:trPr>
          <w:trHeight w:val="238"/>
        </w:trPr>
        <w:tc>
          <w:tcPr>
            <w:tcW w:w="39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308D10" w14:textId="77777777" w:rsidR="00815D09" w:rsidRDefault="00815D09">
            <w:pPr>
              <w:pStyle w:val="table10"/>
              <w:spacing w:before="120"/>
            </w:pPr>
            <w:r>
              <w:t>9. Проведение экспертизы промышленной безопасности пунктов испытания и зарядки баллонов высокого давления, принадлежащих Вооруженным Силам и транспортным войскам Республики Беларусь</w:t>
            </w:r>
          </w:p>
        </w:tc>
        <w:tc>
          <w:tcPr>
            <w:tcW w:w="10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A05C1B" w14:textId="77777777" w:rsidR="00815D09" w:rsidRDefault="00815D09">
            <w:pPr>
              <w:pStyle w:val="table10"/>
              <w:spacing w:before="120"/>
              <w:jc w:val="center"/>
            </w:pPr>
            <w:r>
              <w:t>7Э</w:t>
            </w:r>
          </w:p>
        </w:tc>
      </w:tr>
      <w:tr w:rsidR="00815D09" w14:paraId="6CF6C1B8" w14:textId="77777777">
        <w:trPr>
          <w:trHeight w:val="238"/>
        </w:trPr>
        <w:tc>
          <w:tcPr>
            <w:tcW w:w="39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4061E" w14:textId="77777777" w:rsidR="00815D09" w:rsidRDefault="00815D09">
            <w:pPr>
              <w:pStyle w:val="table10"/>
              <w:spacing w:before="120"/>
            </w:pPr>
            <w:r>
              <w:t>10. Исключен</w:t>
            </w:r>
          </w:p>
        </w:tc>
        <w:tc>
          <w:tcPr>
            <w:tcW w:w="10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5B7DD2" w14:textId="77777777" w:rsidR="00815D09" w:rsidRDefault="00815D09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815D09" w14:paraId="6A610EBA" w14:textId="77777777">
        <w:trPr>
          <w:trHeight w:val="238"/>
        </w:trPr>
        <w:tc>
          <w:tcPr>
            <w:tcW w:w="39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72A747" w14:textId="77777777" w:rsidR="00815D09" w:rsidRDefault="00815D09">
            <w:pPr>
              <w:pStyle w:val="table10"/>
              <w:spacing w:before="120"/>
            </w:pPr>
            <w:r>
              <w:t>11. Проведение экспертизы промышленной безопасности:</w:t>
            </w:r>
          </w:p>
          <w:p w14:paraId="36883D50" w14:textId="77777777" w:rsidR="00815D09" w:rsidRDefault="00815D09">
            <w:pPr>
              <w:pStyle w:val="table10"/>
              <w:spacing w:before="120"/>
              <w:ind w:left="284"/>
            </w:pPr>
            <w:r>
              <w:t>объектов, на которых эксплуатируются грузоподъемные краны</w:t>
            </w:r>
          </w:p>
          <w:p w14:paraId="23A4FCD5" w14:textId="77777777" w:rsidR="00815D09" w:rsidRDefault="00815D09">
            <w:pPr>
              <w:pStyle w:val="table10"/>
              <w:spacing w:before="120"/>
              <w:ind w:left="284"/>
            </w:pPr>
            <w:r>
              <w:t>грузоподъемных кранов</w:t>
            </w:r>
          </w:p>
        </w:tc>
        <w:tc>
          <w:tcPr>
            <w:tcW w:w="10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8437E5" w14:textId="77777777" w:rsidR="00815D09" w:rsidRDefault="00815D09">
            <w:pPr>
              <w:pStyle w:val="table10"/>
              <w:spacing w:before="120"/>
              <w:jc w:val="center"/>
            </w:pPr>
            <w:r>
              <w:t>8Э</w:t>
            </w:r>
          </w:p>
        </w:tc>
      </w:tr>
      <w:tr w:rsidR="00815D09" w14:paraId="06ABCAB3" w14:textId="77777777">
        <w:trPr>
          <w:trHeight w:val="238"/>
        </w:trPr>
        <w:tc>
          <w:tcPr>
            <w:tcW w:w="39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7EDACD" w14:textId="77777777" w:rsidR="00815D09" w:rsidRDefault="00815D09">
            <w:pPr>
              <w:pStyle w:val="table10"/>
              <w:spacing w:before="120"/>
            </w:pPr>
            <w:r>
              <w:t>12. Проведение технического освидетельствования грузоподъемных кранов</w:t>
            </w:r>
          </w:p>
        </w:tc>
        <w:tc>
          <w:tcPr>
            <w:tcW w:w="10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9CAD29" w14:textId="77777777" w:rsidR="00815D09" w:rsidRDefault="00815D09">
            <w:pPr>
              <w:pStyle w:val="table10"/>
              <w:spacing w:before="120"/>
              <w:jc w:val="center"/>
            </w:pPr>
            <w:r>
              <w:t>8ТО</w:t>
            </w:r>
          </w:p>
        </w:tc>
      </w:tr>
      <w:tr w:rsidR="00815D09" w14:paraId="1A28CEFE" w14:textId="77777777">
        <w:trPr>
          <w:trHeight w:val="238"/>
        </w:trPr>
        <w:tc>
          <w:tcPr>
            <w:tcW w:w="39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8BEF7A" w14:textId="77777777" w:rsidR="00815D09" w:rsidRDefault="00815D09">
            <w:pPr>
              <w:pStyle w:val="table10"/>
              <w:spacing w:before="120"/>
            </w:pPr>
            <w:r>
              <w:t>13. Проведение экспертизы промышленной безопасности эскалаторов и конвейеров пассажирских</w:t>
            </w:r>
          </w:p>
        </w:tc>
        <w:tc>
          <w:tcPr>
            <w:tcW w:w="10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6EC283" w14:textId="77777777" w:rsidR="00815D09" w:rsidRDefault="00815D09">
            <w:pPr>
              <w:pStyle w:val="table10"/>
              <w:spacing w:before="120"/>
              <w:jc w:val="center"/>
            </w:pPr>
            <w:r>
              <w:t>9Э</w:t>
            </w:r>
          </w:p>
        </w:tc>
      </w:tr>
      <w:tr w:rsidR="00815D09" w14:paraId="2E753EBB" w14:textId="77777777">
        <w:trPr>
          <w:trHeight w:val="238"/>
        </w:trPr>
        <w:tc>
          <w:tcPr>
            <w:tcW w:w="39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99B0FB" w14:textId="77777777" w:rsidR="00815D09" w:rsidRDefault="00815D09">
            <w:pPr>
              <w:pStyle w:val="table10"/>
              <w:spacing w:before="120"/>
            </w:pPr>
            <w:r>
              <w:lastRenderedPageBreak/>
              <w:t>14. Проведение технического освидетельствования эскалаторов и конвейеров пассажирских</w:t>
            </w:r>
          </w:p>
        </w:tc>
        <w:tc>
          <w:tcPr>
            <w:tcW w:w="10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274454" w14:textId="77777777" w:rsidR="00815D09" w:rsidRDefault="00815D09">
            <w:pPr>
              <w:pStyle w:val="table10"/>
              <w:spacing w:before="120"/>
              <w:jc w:val="center"/>
            </w:pPr>
            <w:r>
              <w:t>9ТО</w:t>
            </w:r>
          </w:p>
        </w:tc>
      </w:tr>
      <w:tr w:rsidR="00815D09" w14:paraId="06CD50C1" w14:textId="77777777">
        <w:trPr>
          <w:trHeight w:val="238"/>
        </w:trPr>
        <w:tc>
          <w:tcPr>
            <w:tcW w:w="39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F45B35" w14:textId="77777777" w:rsidR="00815D09" w:rsidRDefault="00815D09">
            <w:pPr>
              <w:pStyle w:val="table10"/>
              <w:spacing w:before="120"/>
            </w:pPr>
            <w:r>
              <w:t>15. Проведение экспертизы промышленной безопасности лифтов, подъемников строительных грузопассажирских</w:t>
            </w:r>
          </w:p>
        </w:tc>
        <w:tc>
          <w:tcPr>
            <w:tcW w:w="10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5BE0D6" w14:textId="77777777" w:rsidR="00815D09" w:rsidRDefault="00815D09">
            <w:pPr>
              <w:pStyle w:val="table10"/>
              <w:spacing w:before="120"/>
              <w:jc w:val="center"/>
            </w:pPr>
            <w:r>
              <w:t>10Э</w:t>
            </w:r>
          </w:p>
        </w:tc>
      </w:tr>
      <w:tr w:rsidR="00815D09" w14:paraId="069CBB81" w14:textId="77777777">
        <w:trPr>
          <w:trHeight w:val="238"/>
        </w:trPr>
        <w:tc>
          <w:tcPr>
            <w:tcW w:w="39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9FBBE1" w14:textId="77777777" w:rsidR="00815D09" w:rsidRDefault="00815D09">
            <w:pPr>
              <w:pStyle w:val="table10"/>
              <w:spacing w:before="120"/>
            </w:pPr>
            <w:r>
              <w:t>16. Проведение технического освидетельствования лифтов, подъемников строительных грузопассажирских</w:t>
            </w:r>
          </w:p>
        </w:tc>
        <w:tc>
          <w:tcPr>
            <w:tcW w:w="10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77051" w14:textId="77777777" w:rsidR="00815D09" w:rsidRDefault="00815D09">
            <w:pPr>
              <w:pStyle w:val="table10"/>
              <w:spacing w:before="120"/>
              <w:jc w:val="center"/>
            </w:pPr>
            <w:r>
              <w:t>10ТО</w:t>
            </w:r>
          </w:p>
        </w:tc>
      </w:tr>
      <w:tr w:rsidR="00815D09" w14:paraId="4FC3F52E" w14:textId="77777777">
        <w:trPr>
          <w:trHeight w:val="238"/>
        </w:trPr>
        <w:tc>
          <w:tcPr>
            <w:tcW w:w="39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D202CE" w14:textId="77777777" w:rsidR="00815D09" w:rsidRDefault="00815D09">
            <w:pPr>
              <w:pStyle w:val="table10"/>
              <w:spacing w:before="120"/>
            </w:pPr>
            <w:r>
              <w:t>17. Проведение экспертизы промышленной безопасности:</w:t>
            </w:r>
          </w:p>
          <w:p w14:paraId="24C2627E" w14:textId="77777777" w:rsidR="00815D09" w:rsidRDefault="00815D09">
            <w:pPr>
              <w:pStyle w:val="table10"/>
              <w:spacing w:before="120"/>
              <w:ind w:left="284"/>
            </w:pPr>
            <w:r>
              <w:t>объектов, на которых эксплуатируются пассажирские канатные дороги</w:t>
            </w:r>
          </w:p>
          <w:p w14:paraId="50494474" w14:textId="77777777" w:rsidR="00815D09" w:rsidRDefault="00815D09">
            <w:pPr>
              <w:pStyle w:val="table10"/>
              <w:spacing w:before="120"/>
              <w:ind w:left="284"/>
            </w:pPr>
            <w:r>
              <w:t>пассажирских канатных дорог</w:t>
            </w:r>
          </w:p>
        </w:tc>
        <w:tc>
          <w:tcPr>
            <w:tcW w:w="10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D3F753" w14:textId="77777777" w:rsidR="00815D09" w:rsidRDefault="00815D09">
            <w:pPr>
              <w:pStyle w:val="table10"/>
              <w:spacing w:before="120"/>
              <w:jc w:val="center"/>
            </w:pPr>
            <w:r>
              <w:t>11Э</w:t>
            </w:r>
          </w:p>
        </w:tc>
      </w:tr>
      <w:tr w:rsidR="00815D09" w14:paraId="565BA9C7" w14:textId="77777777">
        <w:trPr>
          <w:trHeight w:val="238"/>
        </w:trPr>
        <w:tc>
          <w:tcPr>
            <w:tcW w:w="39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1D13C" w14:textId="77777777" w:rsidR="00815D09" w:rsidRDefault="00815D09">
            <w:pPr>
              <w:pStyle w:val="table10"/>
              <w:spacing w:before="120"/>
            </w:pPr>
            <w:r>
              <w:t>18. Проведение технического освидетельствования пассажирских канатных дорог</w:t>
            </w:r>
          </w:p>
        </w:tc>
        <w:tc>
          <w:tcPr>
            <w:tcW w:w="10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E4B75F" w14:textId="77777777" w:rsidR="00815D09" w:rsidRDefault="00815D09">
            <w:pPr>
              <w:pStyle w:val="table10"/>
              <w:spacing w:before="120"/>
              <w:jc w:val="center"/>
            </w:pPr>
            <w:r>
              <w:t>11ТО</w:t>
            </w:r>
          </w:p>
        </w:tc>
      </w:tr>
      <w:tr w:rsidR="00815D09" w14:paraId="3627EE5A" w14:textId="77777777">
        <w:trPr>
          <w:trHeight w:val="238"/>
        </w:trPr>
        <w:tc>
          <w:tcPr>
            <w:tcW w:w="39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8D1149" w14:textId="77777777" w:rsidR="00815D09" w:rsidRDefault="00815D09">
            <w:pPr>
              <w:pStyle w:val="table10"/>
              <w:spacing w:before="120"/>
            </w:pPr>
            <w:r>
              <w:t>19. Проведение технического освидетельствования аттракционов</w:t>
            </w:r>
          </w:p>
        </w:tc>
        <w:tc>
          <w:tcPr>
            <w:tcW w:w="10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CD6C3" w14:textId="77777777" w:rsidR="00815D09" w:rsidRDefault="00815D09">
            <w:pPr>
              <w:pStyle w:val="table10"/>
              <w:spacing w:before="120"/>
              <w:jc w:val="center"/>
            </w:pPr>
            <w:r>
              <w:t>12ТО</w:t>
            </w:r>
          </w:p>
        </w:tc>
      </w:tr>
      <w:tr w:rsidR="00815D09" w14:paraId="41724F4B" w14:textId="77777777">
        <w:trPr>
          <w:trHeight w:val="238"/>
        </w:trPr>
        <w:tc>
          <w:tcPr>
            <w:tcW w:w="39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FC1AC" w14:textId="77777777" w:rsidR="00815D09" w:rsidRDefault="00815D09">
            <w:pPr>
              <w:pStyle w:val="table10"/>
              <w:spacing w:before="120"/>
            </w:pPr>
            <w:r>
              <w:t>19</w:t>
            </w:r>
            <w:r>
              <w:rPr>
                <w:vertAlign w:val="superscript"/>
              </w:rPr>
              <w:t>1</w:t>
            </w:r>
            <w:r>
              <w:t>. Проведение экспертизы промышленной безопасности аттракционов</w:t>
            </w:r>
          </w:p>
        </w:tc>
        <w:tc>
          <w:tcPr>
            <w:tcW w:w="10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E5A831" w14:textId="77777777" w:rsidR="00815D09" w:rsidRDefault="00815D09">
            <w:pPr>
              <w:pStyle w:val="table10"/>
              <w:spacing w:before="120"/>
              <w:jc w:val="center"/>
            </w:pPr>
            <w:r>
              <w:t>12Э</w:t>
            </w:r>
          </w:p>
        </w:tc>
      </w:tr>
      <w:tr w:rsidR="00815D09" w14:paraId="45C30667" w14:textId="77777777">
        <w:trPr>
          <w:trHeight w:val="238"/>
        </w:trPr>
        <w:tc>
          <w:tcPr>
            <w:tcW w:w="39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58D4E0" w14:textId="77777777" w:rsidR="00815D09" w:rsidRDefault="00815D09">
            <w:pPr>
              <w:pStyle w:val="table10"/>
              <w:spacing w:before="120"/>
            </w:pPr>
            <w:r>
              <w:t>20. Проведение экспертизы промышленной безопасности грузоподъемных машин военного назначения</w:t>
            </w:r>
          </w:p>
        </w:tc>
        <w:tc>
          <w:tcPr>
            <w:tcW w:w="10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EB6D0B" w14:textId="77777777" w:rsidR="00815D09" w:rsidRDefault="00815D09">
            <w:pPr>
              <w:pStyle w:val="table10"/>
              <w:spacing w:before="120"/>
              <w:jc w:val="center"/>
            </w:pPr>
            <w:r>
              <w:t>13Э</w:t>
            </w:r>
          </w:p>
        </w:tc>
      </w:tr>
      <w:tr w:rsidR="00815D09" w14:paraId="7370D5E5" w14:textId="77777777">
        <w:trPr>
          <w:trHeight w:val="238"/>
        </w:trPr>
        <w:tc>
          <w:tcPr>
            <w:tcW w:w="39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D97B3A" w14:textId="77777777" w:rsidR="00815D09" w:rsidRDefault="00815D09">
            <w:pPr>
              <w:pStyle w:val="table10"/>
              <w:spacing w:before="120"/>
            </w:pPr>
            <w:r>
              <w:t>21. Проведение технического освидетельствования грузоподъемных машин военного назначения</w:t>
            </w:r>
          </w:p>
        </w:tc>
        <w:tc>
          <w:tcPr>
            <w:tcW w:w="10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5949CB" w14:textId="77777777" w:rsidR="00815D09" w:rsidRDefault="00815D09">
            <w:pPr>
              <w:pStyle w:val="table10"/>
              <w:spacing w:before="120"/>
              <w:jc w:val="center"/>
            </w:pPr>
            <w:r>
              <w:t>13ТО</w:t>
            </w:r>
          </w:p>
        </w:tc>
      </w:tr>
      <w:tr w:rsidR="00815D09" w14:paraId="294E8F05" w14:textId="77777777">
        <w:trPr>
          <w:trHeight w:val="238"/>
        </w:trPr>
        <w:tc>
          <w:tcPr>
            <w:tcW w:w="39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CABAA3" w14:textId="77777777" w:rsidR="00815D09" w:rsidRDefault="00815D09">
            <w:pPr>
              <w:pStyle w:val="table10"/>
              <w:spacing w:before="120"/>
            </w:pPr>
            <w:r>
              <w:t>22. Проведение экспертизы промышленной безопасности объектов, на которых получаются, транспортируются, используются расплавы черных и (или) цветных металлов и сплавы на основе этих расплавов</w:t>
            </w:r>
          </w:p>
        </w:tc>
        <w:tc>
          <w:tcPr>
            <w:tcW w:w="10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6D036" w14:textId="77777777" w:rsidR="00815D09" w:rsidRDefault="00815D09">
            <w:pPr>
              <w:pStyle w:val="table10"/>
              <w:spacing w:before="120"/>
              <w:jc w:val="center"/>
            </w:pPr>
            <w:r>
              <w:t>14Э</w:t>
            </w:r>
          </w:p>
        </w:tc>
      </w:tr>
      <w:tr w:rsidR="00815D09" w14:paraId="7E3CDF95" w14:textId="77777777">
        <w:trPr>
          <w:trHeight w:val="238"/>
        </w:trPr>
        <w:tc>
          <w:tcPr>
            <w:tcW w:w="39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D17FC5" w14:textId="77777777" w:rsidR="00815D09" w:rsidRDefault="00815D09">
            <w:pPr>
              <w:pStyle w:val="table10"/>
              <w:spacing w:before="120"/>
            </w:pPr>
            <w:r>
              <w:t>23. Проведение экспертизы промышленной безопасности:</w:t>
            </w:r>
          </w:p>
        </w:tc>
        <w:tc>
          <w:tcPr>
            <w:tcW w:w="10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1F70F3" w14:textId="77777777" w:rsidR="00815D09" w:rsidRDefault="00815D09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815D09" w14:paraId="012198A2" w14:textId="77777777">
        <w:trPr>
          <w:trHeight w:val="238"/>
        </w:trPr>
        <w:tc>
          <w:tcPr>
            <w:tcW w:w="39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5A5803" w14:textId="77777777" w:rsidR="00815D09" w:rsidRDefault="00815D09">
            <w:pPr>
              <w:pStyle w:val="table10"/>
              <w:spacing w:before="120"/>
              <w:ind w:left="284"/>
            </w:pPr>
            <w:r>
              <w:t>объектов, на которых ведутся открытые горные работы</w:t>
            </w:r>
          </w:p>
        </w:tc>
        <w:tc>
          <w:tcPr>
            <w:tcW w:w="10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F0864" w14:textId="77777777" w:rsidR="00815D09" w:rsidRDefault="00815D09">
            <w:pPr>
              <w:pStyle w:val="table10"/>
              <w:spacing w:before="120"/>
              <w:jc w:val="center"/>
            </w:pPr>
            <w:r>
              <w:t>15.1Э</w:t>
            </w:r>
          </w:p>
        </w:tc>
      </w:tr>
      <w:tr w:rsidR="00815D09" w14:paraId="3A4F0B5C" w14:textId="77777777">
        <w:trPr>
          <w:trHeight w:val="238"/>
        </w:trPr>
        <w:tc>
          <w:tcPr>
            <w:tcW w:w="39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E9387A" w14:textId="77777777" w:rsidR="00815D09" w:rsidRDefault="00815D09">
            <w:pPr>
              <w:pStyle w:val="table10"/>
              <w:spacing w:before="120"/>
              <w:ind w:left="284"/>
            </w:pPr>
            <w:r>
              <w:t>объектов, на которых ведется обогащение полезных ископаемых, осуществляется складирование отходов обогащения полезных ископаемых</w:t>
            </w:r>
          </w:p>
        </w:tc>
        <w:tc>
          <w:tcPr>
            <w:tcW w:w="10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84796" w14:textId="77777777" w:rsidR="00815D09" w:rsidRDefault="00815D09">
            <w:pPr>
              <w:pStyle w:val="table10"/>
              <w:spacing w:before="120"/>
              <w:jc w:val="center"/>
            </w:pPr>
            <w:r>
              <w:t>15.2Э</w:t>
            </w:r>
          </w:p>
        </w:tc>
      </w:tr>
      <w:tr w:rsidR="00815D09" w14:paraId="2BE135BA" w14:textId="77777777">
        <w:trPr>
          <w:trHeight w:val="238"/>
        </w:trPr>
        <w:tc>
          <w:tcPr>
            <w:tcW w:w="39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3AD04" w14:textId="77777777" w:rsidR="00815D09" w:rsidRDefault="00815D09">
            <w:pPr>
              <w:pStyle w:val="table10"/>
              <w:spacing w:before="120"/>
              <w:ind w:left="284"/>
            </w:pPr>
            <w:r>
              <w:t>объектов, на которых ведутся подземные горные работы, связанные с добычей полезных ископаемых</w:t>
            </w:r>
          </w:p>
        </w:tc>
        <w:tc>
          <w:tcPr>
            <w:tcW w:w="10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C1337E" w14:textId="77777777" w:rsidR="00815D09" w:rsidRDefault="00815D09">
            <w:pPr>
              <w:pStyle w:val="table10"/>
              <w:spacing w:before="120"/>
              <w:jc w:val="center"/>
            </w:pPr>
            <w:r>
              <w:t>15.3Э</w:t>
            </w:r>
          </w:p>
        </w:tc>
      </w:tr>
      <w:tr w:rsidR="00815D09" w14:paraId="39BF4DDE" w14:textId="77777777">
        <w:trPr>
          <w:trHeight w:val="238"/>
        </w:trPr>
        <w:tc>
          <w:tcPr>
            <w:tcW w:w="39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D6E8F3" w14:textId="77777777" w:rsidR="00815D09" w:rsidRDefault="00815D09">
            <w:pPr>
              <w:pStyle w:val="table10"/>
              <w:spacing w:before="120"/>
              <w:ind w:left="284"/>
            </w:pPr>
            <w:r>
              <w:t>объектов, на которых ведутся подземные горные работы, не связанные с добычей полезных ископаемых</w:t>
            </w:r>
          </w:p>
        </w:tc>
        <w:tc>
          <w:tcPr>
            <w:tcW w:w="10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B39DF3" w14:textId="77777777" w:rsidR="00815D09" w:rsidRDefault="00815D09">
            <w:pPr>
              <w:pStyle w:val="table10"/>
              <w:spacing w:before="120"/>
              <w:jc w:val="center"/>
            </w:pPr>
            <w:r>
              <w:t>15.4Э</w:t>
            </w:r>
          </w:p>
        </w:tc>
      </w:tr>
      <w:tr w:rsidR="00815D09" w14:paraId="03DE4F4B" w14:textId="77777777">
        <w:trPr>
          <w:trHeight w:val="238"/>
        </w:trPr>
        <w:tc>
          <w:tcPr>
            <w:tcW w:w="39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1B0846" w14:textId="77777777" w:rsidR="00815D09" w:rsidRDefault="00815D09">
            <w:pPr>
              <w:pStyle w:val="table10"/>
              <w:spacing w:before="120"/>
            </w:pPr>
            <w:r>
              <w:t>24. Проведение экспертизы промышленной безопасности объектов, на которых осуществляется бурение скважин, предназначенных для использования геотермальных ресурсов недр, закачки в подземные пространства (горизонты) углеводородов и отходов производства, а также скважин глубиной 20 метров и более, бурение которых осуществляется при поиске и разведке месторождений полезных ископаемых</w:t>
            </w:r>
          </w:p>
        </w:tc>
        <w:tc>
          <w:tcPr>
            <w:tcW w:w="10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196256" w14:textId="77777777" w:rsidR="00815D09" w:rsidRDefault="00815D09">
            <w:pPr>
              <w:pStyle w:val="table10"/>
              <w:spacing w:before="120"/>
              <w:jc w:val="center"/>
            </w:pPr>
            <w:r>
              <w:t>16Э</w:t>
            </w:r>
          </w:p>
        </w:tc>
      </w:tr>
      <w:tr w:rsidR="00815D09" w14:paraId="08DBC1EE" w14:textId="77777777">
        <w:trPr>
          <w:trHeight w:val="238"/>
        </w:trPr>
        <w:tc>
          <w:tcPr>
            <w:tcW w:w="39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49FC1" w14:textId="77777777" w:rsidR="00815D09" w:rsidRDefault="00815D09">
            <w:pPr>
              <w:pStyle w:val="table10"/>
              <w:spacing w:before="120"/>
            </w:pPr>
            <w:r>
              <w:t>25. Проведение экспертизы промышленной безопасности объектов, на которых изготавливаются, хранятся и уничтожаются пиротехнические изделия и промышленные взрывчатые вещества</w:t>
            </w:r>
          </w:p>
        </w:tc>
        <w:tc>
          <w:tcPr>
            <w:tcW w:w="10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C168BC" w14:textId="77777777" w:rsidR="00815D09" w:rsidRDefault="00815D09">
            <w:pPr>
              <w:pStyle w:val="table10"/>
              <w:spacing w:before="120"/>
              <w:jc w:val="center"/>
            </w:pPr>
            <w:r>
              <w:t>17Э</w:t>
            </w:r>
          </w:p>
        </w:tc>
      </w:tr>
      <w:tr w:rsidR="00815D09" w14:paraId="6B3685BD" w14:textId="77777777">
        <w:trPr>
          <w:trHeight w:val="238"/>
        </w:trPr>
        <w:tc>
          <w:tcPr>
            <w:tcW w:w="39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AB7278" w14:textId="77777777" w:rsidR="00815D09" w:rsidRDefault="00815D09">
            <w:pPr>
              <w:pStyle w:val="table10"/>
              <w:spacing w:before="120"/>
            </w:pPr>
            <w:r>
              <w:t>26. Проведение экспертизы промышленной безопасности объектов газораспределительной системы и газопотребления</w:t>
            </w:r>
          </w:p>
        </w:tc>
        <w:tc>
          <w:tcPr>
            <w:tcW w:w="10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534979" w14:textId="77777777" w:rsidR="00815D09" w:rsidRDefault="00815D09">
            <w:pPr>
              <w:pStyle w:val="table10"/>
              <w:spacing w:before="120"/>
              <w:jc w:val="center"/>
            </w:pPr>
            <w:r>
              <w:t>18Э</w:t>
            </w:r>
          </w:p>
        </w:tc>
      </w:tr>
      <w:tr w:rsidR="00815D09" w14:paraId="14ADCCF8" w14:textId="77777777">
        <w:trPr>
          <w:trHeight w:val="238"/>
        </w:trPr>
        <w:tc>
          <w:tcPr>
            <w:tcW w:w="39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B59B3F" w14:textId="77777777" w:rsidR="00815D09" w:rsidRDefault="00815D09">
            <w:pPr>
              <w:pStyle w:val="table10"/>
              <w:spacing w:before="120"/>
            </w:pPr>
            <w:r>
              <w:t>27. Проведение технического освидетельствования объектов газораспределительной системы и газопотребления</w:t>
            </w:r>
          </w:p>
        </w:tc>
        <w:tc>
          <w:tcPr>
            <w:tcW w:w="10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1195D4" w14:textId="77777777" w:rsidR="00815D09" w:rsidRDefault="00815D09">
            <w:pPr>
              <w:pStyle w:val="table10"/>
              <w:spacing w:before="120"/>
              <w:jc w:val="center"/>
            </w:pPr>
            <w:r>
              <w:t>18ТО</w:t>
            </w:r>
          </w:p>
        </w:tc>
      </w:tr>
      <w:tr w:rsidR="00815D09" w14:paraId="2220E65D" w14:textId="77777777">
        <w:trPr>
          <w:trHeight w:val="238"/>
        </w:trPr>
        <w:tc>
          <w:tcPr>
            <w:tcW w:w="39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9D0F99" w14:textId="77777777" w:rsidR="00815D09" w:rsidRDefault="00815D09">
            <w:pPr>
              <w:pStyle w:val="table10"/>
              <w:spacing w:before="120"/>
            </w:pPr>
            <w:r>
              <w:t>28. Проведение экспертизы промышленной безопасности объектов магистральных трубопроводов</w:t>
            </w:r>
          </w:p>
        </w:tc>
        <w:tc>
          <w:tcPr>
            <w:tcW w:w="10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6C41B1" w14:textId="77777777" w:rsidR="00815D09" w:rsidRDefault="00815D09">
            <w:pPr>
              <w:pStyle w:val="table10"/>
              <w:spacing w:before="120"/>
              <w:jc w:val="center"/>
            </w:pPr>
            <w:r>
              <w:t>19Э</w:t>
            </w:r>
          </w:p>
        </w:tc>
      </w:tr>
      <w:tr w:rsidR="00815D09" w14:paraId="30A30FAA" w14:textId="77777777">
        <w:trPr>
          <w:trHeight w:val="238"/>
        </w:trPr>
        <w:tc>
          <w:tcPr>
            <w:tcW w:w="39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324710" w14:textId="77777777" w:rsidR="00815D09" w:rsidRDefault="00815D09">
            <w:pPr>
              <w:pStyle w:val="table10"/>
              <w:spacing w:before="120"/>
            </w:pPr>
            <w:r>
              <w:t>29. Проведение технического освидетельствования объектов магистральных трубопроводов</w:t>
            </w:r>
          </w:p>
        </w:tc>
        <w:tc>
          <w:tcPr>
            <w:tcW w:w="10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DD2361" w14:textId="77777777" w:rsidR="00815D09" w:rsidRDefault="00815D09">
            <w:pPr>
              <w:pStyle w:val="table10"/>
              <w:spacing w:before="120"/>
              <w:jc w:val="center"/>
            </w:pPr>
            <w:r>
              <w:t>19ТО</w:t>
            </w:r>
          </w:p>
        </w:tc>
      </w:tr>
      <w:tr w:rsidR="00815D09" w14:paraId="59C8D1F4" w14:textId="77777777">
        <w:trPr>
          <w:trHeight w:val="238"/>
        </w:trPr>
        <w:tc>
          <w:tcPr>
            <w:tcW w:w="39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9CB4E9" w14:textId="77777777" w:rsidR="00815D09" w:rsidRDefault="00815D09">
            <w:pPr>
              <w:pStyle w:val="table10"/>
              <w:spacing w:before="120"/>
            </w:pPr>
            <w:r>
              <w:t>30. Проведение экспертизы промышленной безопасности объектов, на которых хранятся, транспортируются, уничтожаются взрывчатые вещества и изделия, их содержащие, за исключением промышленных взрывчатых веществ</w:t>
            </w:r>
          </w:p>
        </w:tc>
        <w:tc>
          <w:tcPr>
            <w:tcW w:w="10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D54BC6" w14:textId="77777777" w:rsidR="00815D09" w:rsidRDefault="00815D09">
            <w:pPr>
              <w:pStyle w:val="table10"/>
              <w:spacing w:before="120"/>
              <w:jc w:val="center"/>
            </w:pPr>
            <w:r>
              <w:t>20Э</w:t>
            </w:r>
          </w:p>
        </w:tc>
      </w:tr>
      <w:tr w:rsidR="00815D09" w14:paraId="75EECAEA" w14:textId="77777777">
        <w:trPr>
          <w:trHeight w:val="238"/>
        </w:trPr>
        <w:tc>
          <w:tcPr>
            <w:tcW w:w="39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2B747B" w14:textId="77777777" w:rsidR="00815D09" w:rsidRDefault="00815D09">
            <w:pPr>
              <w:pStyle w:val="table10"/>
              <w:spacing w:before="120"/>
            </w:pPr>
            <w:r>
              <w:t>31. Проведение экспертизы промышленной безопасности проектной документации на:</w:t>
            </w:r>
          </w:p>
          <w:p w14:paraId="0620494F" w14:textId="77777777" w:rsidR="00815D09" w:rsidRDefault="00815D09">
            <w:pPr>
              <w:pStyle w:val="table10"/>
              <w:spacing w:before="120"/>
              <w:ind w:left="284"/>
            </w:pPr>
            <w:r>
              <w:lastRenderedPageBreak/>
              <w:t>разработку месторождений полезных ископаемых</w:t>
            </w:r>
          </w:p>
          <w:p w14:paraId="1FA91F23" w14:textId="77777777" w:rsidR="00815D09" w:rsidRDefault="00815D09">
            <w:pPr>
              <w:pStyle w:val="table10"/>
              <w:spacing w:before="120"/>
              <w:ind w:left="284"/>
            </w:pPr>
            <w:r>
              <w:t>проведение горных работ при строительстве и (или) эксплуатации подземных сооружений, не связанных с добычей полезных ископаемых</w:t>
            </w:r>
          </w:p>
        </w:tc>
        <w:tc>
          <w:tcPr>
            <w:tcW w:w="10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1C4779" w14:textId="77777777" w:rsidR="00815D09" w:rsidRDefault="00815D09">
            <w:pPr>
              <w:pStyle w:val="table10"/>
              <w:spacing w:before="120"/>
              <w:jc w:val="center"/>
            </w:pPr>
            <w:r>
              <w:lastRenderedPageBreak/>
              <w:t>21Э</w:t>
            </w:r>
          </w:p>
        </w:tc>
      </w:tr>
      <w:tr w:rsidR="00815D09" w14:paraId="4EB2989B" w14:textId="77777777">
        <w:trPr>
          <w:trHeight w:val="238"/>
        </w:trPr>
        <w:tc>
          <w:tcPr>
            <w:tcW w:w="39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EB6AAB" w14:textId="77777777" w:rsidR="00815D09" w:rsidRDefault="00815D09">
            <w:pPr>
              <w:pStyle w:val="table10"/>
              <w:spacing w:before="120"/>
            </w:pPr>
            <w:r>
              <w:t>32. Проведение экспертизы деклараций промышленной безопасности*</w:t>
            </w:r>
          </w:p>
        </w:tc>
        <w:tc>
          <w:tcPr>
            <w:tcW w:w="10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67FF1C" w14:textId="77777777" w:rsidR="00815D09" w:rsidRDefault="00815D09">
            <w:pPr>
              <w:pStyle w:val="table10"/>
              <w:spacing w:before="120"/>
              <w:jc w:val="center"/>
            </w:pPr>
            <w:r>
              <w:t>Д</w:t>
            </w:r>
          </w:p>
        </w:tc>
      </w:tr>
      <w:tr w:rsidR="00815D09" w14:paraId="01BC5209" w14:textId="77777777">
        <w:trPr>
          <w:trHeight w:val="238"/>
        </w:trPr>
        <w:tc>
          <w:tcPr>
            <w:tcW w:w="39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955E6E" w14:textId="77777777" w:rsidR="00815D09" w:rsidRDefault="00815D09">
            <w:pPr>
              <w:pStyle w:val="table10"/>
              <w:spacing w:before="120"/>
            </w:pPr>
            <w:r>
              <w:t>33. Проведение экспертизы промышленной безопасности котельных, включая передвижные транспортабельные, мощностью более 200 кВт независимо от мощности установленных в них котлов, использующих газообразное, жидкое и твердое виды топлива, и (или) единичной мощностью 100 кВт и более, имеющих специфику военного применения</w:t>
            </w:r>
          </w:p>
        </w:tc>
        <w:tc>
          <w:tcPr>
            <w:tcW w:w="10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47FEB" w14:textId="77777777" w:rsidR="00815D09" w:rsidRDefault="00815D09">
            <w:pPr>
              <w:pStyle w:val="table10"/>
              <w:spacing w:before="120"/>
              <w:jc w:val="center"/>
            </w:pPr>
            <w:r>
              <w:t>22Э</w:t>
            </w:r>
          </w:p>
        </w:tc>
      </w:tr>
    </w:tbl>
    <w:p w14:paraId="30A3D9D2" w14:textId="77777777" w:rsidR="00815D09" w:rsidRDefault="00815D09">
      <w:pPr>
        <w:pStyle w:val="newncpi"/>
      </w:pPr>
      <w:r>
        <w:t> </w:t>
      </w:r>
    </w:p>
    <w:p w14:paraId="18E809C3" w14:textId="77777777" w:rsidR="00815D09" w:rsidRDefault="00815D09">
      <w:pPr>
        <w:pStyle w:val="snoskiline"/>
      </w:pPr>
      <w:r>
        <w:t>______________________________</w:t>
      </w:r>
    </w:p>
    <w:p w14:paraId="18CB385D" w14:textId="77777777" w:rsidR="00815D09" w:rsidRDefault="00815D09">
      <w:pPr>
        <w:pStyle w:val="snoski"/>
        <w:spacing w:after="240"/>
        <w:ind w:firstLine="567"/>
      </w:pPr>
      <w:r>
        <w:t>* Для прохождения аттестации претендент должен быть аттестован на проведение экспертизы промышленной безопасности в соответствующей области.</w:t>
      </w:r>
    </w:p>
    <w:p w14:paraId="4BC96DB6" w14:textId="66DA4406" w:rsidR="00815D09" w:rsidRDefault="00815D09">
      <w:pPr>
        <w:rPr>
          <w:rFonts w:eastAsia="Times New Roman"/>
        </w:rPr>
        <w:sectPr w:rsidR="00815D09" w:rsidSect="008760F1">
          <w:headerReference w:type="even" r:id="rId6"/>
          <w:headerReference w:type="default" r:id="rId7"/>
          <w:pgSz w:w="11906" w:h="16838"/>
          <w:pgMar w:top="1134" w:right="1133" w:bottom="1134" w:left="1416" w:header="708" w:footer="708" w:gutter="0"/>
          <w:cols w:space="708"/>
          <w:docGrid w:linePitch="360"/>
        </w:sectPr>
      </w:pPr>
    </w:p>
    <w:p w14:paraId="2F10F432" w14:textId="37E1A741" w:rsidR="00815D09" w:rsidRDefault="00815D09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5"/>
        <w:gridCol w:w="3124"/>
      </w:tblGrid>
      <w:tr w:rsidR="00815D09" w14:paraId="0C7037AE" w14:textId="77777777"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74ED3E" w14:textId="77777777" w:rsidR="00815D09" w:rsidRDefault="00815D0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BE3D82" w14:textId="77777777" w:rsidR="00815D09" w:rsidRDefault="00815D09">
            <w:pPr>
              <w:pStyle w:val="append1"/>
            </w:pPr>
            <w:r>
              <w:t>Приложение 2</w:t>
            </w:r>
          </w:p>
          <w:p w14:paraId="354AAA33" w14:textId="77777777" w:rsidR="00815D09" w:rsidRDefault="00815D09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аттестации экспертов в области </w:t>
            </w:r>
            <w:r>
              <w:br/>
              <w:t>промышленной безопасности</w:t>
            </w:r>
          </w:p>
        </w:tc>
      </w:tr>
    </w:tbl>
    <w:p w14:paraId="4814B6D2" w14:textId="77777777" w:rsidR="00815D09" w:rsidRDefault="00815D09">
      <w:pPr>
        <w:pStyle w:val="newncpi"/>
      </w:pPr>
      <w:r>
        <w:t> </w:t>
      </w:r>
    </w:p>
    <w:p w14:paraId="5DB6815C" w14:textId="77777777" w:rsidR="00815D09" w:rsidRDefault="00815D09">
      <w:pPr>
        <w:pStyle w:val="onestring"/>
      </w:pPr>
      <w:r>
        <w:t>Форма</w:t>
      </w:r>
    </w:p>
    <w:p w14:paraId="3D8D95EA" w14:textId="77777777" w:rsidR="00815D09" w:rsidRDefault="00815D09">
      <w:pPr>
        <w:pStyle w:val="newncpi0"/>
        <w:ind w:left="5954"/>
        <w:jc w:val="left"/>
      </w:pPr>
      <w:r>
        <w:t> </w:t>
      </w:r>
    </w:p>
    <w:p w14:paraId="7BBD16A2" w14:textId="77777777" w:rsidR="00815D09" w:rsidRDefault="00815D09">
      <w:pPr>
        <w:pStyle w:val="newncpi0"/>
        <w:ind w:left="5837"/>
        <w:jc w:val="left"/>
      </w:pPr>
      <w:r>
        <w:t>Департамент по надзору за безопасным ведением работ в промышленности Министерства по чрезвычайным ситуациям</w:t>
      </w:r>
    </w:p>
    <w:p w14:paraId="201A42E2" w14:textId="77777777" w:rsidR="00815D09" w:rsidRDefault="00815D09">
      <w:pPr>
        <w:pStyle w:val="titlep"/>
      </w:pPr>
      <w:r>
        <w:t>ЗАЯВЛЕНИЕ О ПРОВЕДЕНИИ АТТЕСТАЦИИ</w:t>
      </w:r>
    </w:p>
    <w:p w14:paraId="2A849FA9" w14:textId="77777777" w:rsidR="00815D09" w:rsidRDefault="00815D09">
      <w:pPr>
        <w:pStyle w:val="newncpi0"/>
      </w:pPr>
      <w:r>
        <w:t>_____________________________________________________________________________</w:t>
      </w:r>
    </w:p>
    <w:p w14:paraId="3CEDDBC7" w14:textId="77777777" w:rsidR="00815D09" w:rsidRDefault="00815D09">
      <w:pPr>
        <w:pStyle w:val="undline"/>
        <w:jc w:val="center"/>
      </w:pPr>
      <w:r>
        <w:t>(полное наименование юридического лица, с которым претендент состоит</w:t>
      </w:r>
    </w:p>
    <w:p w14:paraId="0C1542C7" w14:textId="77777777" w:rsidR="00815D09" w:rsidRDefault="00815D09">
      <w:pPr>
        <w:pStyle w:val="newncpi0"/>
      </w:pPr>
      <w:r>
        <w:t>_____________________________________________________________________________</w:t>
      </w:r>
    </w:p>
    <w:p w14:paraId="26AF8BD6" w14:textId="77777777" w:rsidR="00815D09" w:rsidRDefault="00815D09">
      <w:pPr>
        <w:pStyle w:val="undline"/>
        <w:jc w:val="center"/>
      </w:pPr>
      <w:r>
        <w:t>в трудовых отношениях, место нахождения, банковские реквизиты,</w:t>
      </w:r>
    </w:p>
    <w:p w14:paraId="3794456B" w14:textId="77777777" w:rsidR="00815D09" w:rsidRDefault="00815D09">
      <w:pPr>
        <w:pStyle w:val="newncpi0"/>
      </w:pPr>
      <w:r>
        <w:t>_____________________________________________________________________________</w:t>
      </w:r>
    </w:p>
    <w:p w14:paraId="4E37E7F2" w14:textId="77777777" w:rsidR="00815D09" w:rsidRDefault="00815D09">
      <w:pPr>
        <w:pStyle w:val="undline"/>
        <w:jc w:val="center"/>
      </w:pPr>
      <w:r>
        <w:t>телефон (факс), адрес электронной почты (при наличии)</w:t>
      </w:r>
    </w:p>
    <w:p w14:paraId="51CA1318" w14:textId="77777777" w:rsidR="00815D09" w:rsidRDefault="00815D09">
      <w:pPr>
        <w:pStyle w:val="newncpi0"/>
      </w:pPr>
      <w:r>
        <w:t>в лице _______________________________________________________________________</w:t>
      </w:r>
    </w:p>
    <w:p w14:paraId="504B53F0" w14:textId="77777777" w:rsidR="00815D09" w:rsidRDefault="00815D09">
      <w:pPr>
        <w:pStyle w:val="undline"/>
        <w:ind w:left="714"/>
        <w:jc w:val="center"/>
      </w:pPr>
      <w:r>
        <w:t>(должность, фамилия, собственное имя, отчество (если таковое имеется)</w:t>
      </w:r>
    </w:p>
    <w:p w14:paraId="74DFFE51" w14:textId="77777777" w:rsidR="00815D09" w:rsidRDefault="00815D09">
      <w:pPr>
        <w:pStyle w:val="newncpi0"/>
      </w:pPr>
      <w:r>
        <w:t>_____________________________________________________________________________</w:t>
      </w:r>
    </w:p>
    <w:p w14:paraId="502C6B5A" w14:textId="77777777" w:rsidR="00815D09" w:rsidRDefault="00815D09">
      <w:pPr>
        <w:pStyle w:val="undline"/>
        <w:jc w:val="center"/>
      </w:pPr>
      <w:r>
        <w:t>руководителя юридического лица, с которым претендент состоит в трудовых отношениях)</w:t>
      </w:r>
    </w:p>
    <w:p w14:paraId="531F3456" w14:textId="77777777" w:rsidR="00815D09" w:rsidRDefault="00815D09">
      <w:pPr>
        <w:pStyle w:val="newncpi0"/>
      </w:pPr>
      <w:r>
        <w:t>просит провести аттестацию ____________________________________________________</w:t>
      </w:r>
    </w:p>
    <w:p w14:paraId="6F279C82" w14:textId="77777777" w:rsidR="00815D09" w:rsidRDefault="00815D09">
      <w:pPr>
        <w:pStyle w:val="undline"/>
        <w:ind w:left="3010"/>
        <w:jc w:val="center"/>
      </w:pPr>
      <w:r>
        <w:t>(фамилия, собственное имя, отчество (если таковое имеется),</w:t>
      </w:r>
    </w:p>
    <w:p w14:paraId="5DAC1C30" w14:textId="77777777" w:rsidR="00815D09" w:rsidRDefault="00815D09">
      <w:pPr>
        <w:pStyle w:val="newncpi0"/>
      </w:pPr>
      <w:r>
        <w:t>_____________________________________________________________________________</w:t>
      </w:r>
    </w:p>
    <w:p w14:paraId="2EC24C1C" w14:textId="77777777" w:rsidR="00815D09" w:rsidRDefault="00815D09">
      <w:pPr>
        <w:pStyle w:val="undline"/>
        <w:jc w:val="center"/>
      </w:pPr>
      <w:r>
        <w:t>должность претендента, специальность (квалификация) по диплому,</w:t>
      </w:r>
    </w:p>
    <w:p w14:paraId="6EEE8C82" w14:textId="77777777" w:rsidR="00815D09" w:rsidRDefault="00815D09">
      <w:pPr>
        <w:pStyle w:val="newncpi0"/>
      </w:pPr>
      <w:r>
        <w:t>_____________________________________________________________________________</w:t>
      </w:r>
    </w:p>
    <w:p w14:paraId="50915C39" w14:textId="77777777" w:rsidR="00815D09" w:rsidRDefault="00815D09">
      <w:pPr>
        <w:pStyle w:val="undline"/>
        <w:jc w:val="center"/>
      </w:pPr>
      <w:r>
        <w:t>идентификационный номер, номер документа, удостоверяющего личность, место жительства,</w:t>
      </w:r>
    </w:p>
    <w:p w14:paraId="738BE06E" w14:textId="77777777" w:rsidR="00815D09" w:rsidRDefault="00815D09">
      <w:pPr>
        <w:pStyle w:val="newncpi0"/>
      </w:pPr>
      <w:r>
        <w:t>_____________________________________________________________________________</w:t>
      </w:r>
    </w:p>
    <w:p w14:paraId="582DC11D" w14:textId="77777777" w:rsidR="00815D09" w:rsidRDefault="00815D09">
      <w:pPr>
        <w:pStyle w:val="undline"/>
        <w:jc w:val="center"/>
      </w:pPr>
      <w:r>
        <w:t>контактный телефон)</w:t>
      </w:r>
    </w:p>
    <w:p w14:paraId="6E5657C3" w14:textId="77777777" w:rsidR="00815D09" w:rsidRDefault="00815D09">
      <w:pPr>
        <w:pStyle w:val="newncpi0"/>
      </w:pPr>
      <w:r>
        <w:t>в области ____________________________________________________________________</w:t>
      </w:r>
    </w:p>
    <w:p w14:paraId="0171D911" w14:textId="77777777" w:rsidR="00815D09" w:rsidRDefault="00815D09">
      <w:pPr>
        <w:pStyle w:val="undline"/>
        <w:ind w:left="1078"/>
        <w:jc w:val="center"/>
      </w:pPr>
      <w:r>
        <w:t>(указывается область аттестации)</w:t>
      </w:r>
    </w:p>
    <w:p w14:paraId="07A11328" w14:textId="77777777" w:rsidR="00815D09" w:rsidRDefault="00815D09">
      <w:pPr>
        <w:pStyle w:val="newncpi0"/>
      </w:pPr>
      <w:r>
        <w:t>____________________________________________________________________________.</w:t>
      </w:r>
    </w:p>
    <w:p w14:paraId="49689EED" w14:textId="77777777" w:rsidR="00815D09" w:rsidRDefault="00815D0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2693"/>
        <w:gridCol w:w="2565"/>
      </w:tblGrid>
      <w:tr w:rsidR="00815D09" w14:paraId="7290C9A0" w14:textId="77777777">
        <w:trPr>
          <w:trHeight w:val="238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A5D4AF" w14:textId="77777777" w:rsidR="00815D09" w:rsidRDefault="00815D09">
            <w:pPr>
              <w:pStyle w:val="newncpi0"/>
              <w:jc w:val="left"/>
            </w:pPr>
            <w:r>
              <w:t>Руководитель юридического лица</w:t>
            </w:r>
          </w:p>
        </w:tc>
        <w:tc>
          <w:tcPr>
            <w:tcW w:w="1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D12FD" w14:textId="77777777" w:rsidR="00815D09" w:rsidRDefault="00815D09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2E76CF" w14:textId="77777777" w:rsidR="00815D09" w:rsidRDefault="00815D09">
            <w:pPr>
              <w:pStyle w:val="newncpi0"/>
              <w:jc w:val="center"/>
            </w:pPr>
            <w:r>
              <w:t>_____________________</w:t>
            </w:r>
          </w:p>
        </w:tc>
      </w:tr>
      <w:tr w:rsidR="00815D09" w14:paraId="30E7D3A3" w14:textId="77777777">
        <w:trPr>
          <w:trHeight w:val="238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93E494" w14:textId="77777777" w:rsidR="00815D09" w:rsidRDefault="00815D09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B4D982" w14:textId="77777777" w:rsidR="00815D09" w:rsidRDefault="00815D0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091E9B" w14:textId="77777777" w:rsidR="00815D09" w:rsidRDefault="00815D09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14:paraId="48AED7F3" w14:textId="77777777" w:rsidR="00815D09" w:rsidRDefault="00815D09">
      <w:pPr>
        <w:pStyle w:val="newncpi"/>
      </w:pPr>
      <w:r>
        <w:t> </w:t>
      </w:r>
    </w:p>
    <w:p w14:paraId="769F66E8" w14:textId="77777777" w:rsidR="00815D09" w:rsidRDefault="00815D0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2"/>
        <w:gridCol w:w="3187"/>
      </w:tblGrid>
      <w:tr w:rsidR="00815D09" w14:paraId="685A5A7F" w14:textId="77777777">
        <w:tc>
          <w:tcPr>
            <w:tcW w:w="3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3BC61E" w14:textId="77777777" w:rsidR="00815D09" w:rsidRDefault="00815D09">
            <w:pPr>
              <w:pStyle w:val="newncpi"/>
            </w:pPr>
            <w:r>
              <w:t> </w:t>
            </w:r>
          </w:p>
        </w:tc>
        <w:tc>
          <w:tcPr>
            <w:tcW w:w="17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2C6634" w14:textId="77777777" w:rsidR="00815D09" w:rsidRDefault="00815D09">
            <w:pPr>
              <w:pStyle w:val="append1"/>
            </w:pPr>
            <w:r>
              <w:t>Приложение 2</w:t>
            </w:r>
            <w:r>
              <w:rPr>
                <w:vertAlign w:val="superscript"/>
              </w:rPr>
              <w:t>1</w:t>
            </w:r>
          </w:p>
          <w:p w14:paraId="4E59DC04" w14:textId="77777777" w:rsidR="00815D09" w:rsidRDefault="00815D09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аттестации экспертов в области </w:t>
            </w:r>
            <w:r>
              <w:br/>
              <w:t xml:space="preserve">промышленной безопасности 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11.04.2017 № 268) </w:t>
            </w:r>
          </w:p>
        </w:tc>
      </w:tr>
    </w:tbl>
    <w:p w14:paraId="6D4E9A31" w14:textId="77777777" w:rsidR="00815D09" w:rsidRDefault="00815D09">
      <w:pPr>
        <w:pStyle w:val="newncpi"/>
      </w:pPr>
      <w:r>
        <w:t> </w:t>
      </w:r>
    </w:p>
    <w:p w14:paraId="7B7E44C1" w14:textId="77777777" w:rsidR="00815D09" w:rsidRDefault="00815D09">
      <w:pPr>
        <w:pStyle w:val="onestring"/>
      </w:pPr>
      <w:r>
        <w:t>Форма</w:t>
      </w:r>
    </w:p>
    <w:p w14:paraId="3620A32A" w14:textId="77777777" w:rsidR="00815D09" w:rsidRDefault="00815D09">
      <w:pPr>
        <w:pStyle w:val="newncpi"/>
      </w:pPr>
      <w:r>
        <w:t> </w:t>
      </w:r>
    </w:p>
    <w:p w14:paraId="1D205043" w14:textId="77777777" w:rsidR="00815D09" w:rsidRDefault="00815D09">
      <w:pPr>
        <w:pStyle w:val="newncpi0"/>
        <w:ind w:left="4774"/>
      </w:pPr>
      <w:r>
        <w:t>Департамент по надзору за безопасным ведением работ в промышленности Министерства по чрезвычайным ситуациям</w:t>
      </w:r>
    </w:p>
    <w:p w14:paraId="7BB3D12F" w14:textId="77777777" w:rsidR="00815D09" w:rsidRDefault="00815D09">
      <w:pPr>
        <w:pStyle w:val="titlep"/>
      </w:pPr>
      <w:r>
        <w:t>ЗАЯВЛЕНИЕ О ПРОВЕДЕНИИ АТТЕСТАЦИИ</w:t>
      </w:r>
    </w:p>
    <w:p w14:paraId="3C6CF6C7" w14:textId="77777777" w:rsidR="00815D09" w:rsidRDefault="00815D09">
      <w:pPr>
        <w:pStyle w:val="newncpi"/>
      </w:pPr>
      <w:r>
        <w:t>Прошу провести аттестацию в области _______________________________________</w:t>
      </w:r>
    </w:p>
    <w:p w14:paraId="3B441020" w14:textId="77777777" w:rsidR="00815D09" w:rsidRDefault="00815D09">
      <w:pPr>
        <w:pStyle w:val="undline"/>
        <w:ind w:left="4634"/>
        <w:jc w:val="center"/>
      </w:pPr>
      <w:r>
        <w:t>(указывается</w:t>
      </w:r>
    </w:p>
    <w:p w14:paraId="3D2B81AE" w14:textId="77777777" w:rsidR="00815D09" w:rsidRDefault="00815D09">
      <w:pPr>
        <w:pStyle w:val="newncpi0"/>
      </w:pPr>
      <w:r>
        <w:lastRenderedPageBreak/>
        <w:t>____________________________________________________________________________.</w:t>
      </w:r>
    </w:p>
    <w:p w14:paraId="491AB2D2" w14:textId="77777777" w:rsidR="00815D09" w:rsidRDefault="00815D09">
      <w:pPr>
        <w:pStyle w:val="undline"/>
        <w:jc w:val="center"/>
      </w:pPr>
      <w:r>
        <w:t>область аттестации)</w:t>
      </w:r>
    </w:p>
    <w:p w14:paraId="204B0E7D" w14:textId="77777777" w:rsidR="00815D09" w:rsidRDefault="00815D09">
      <w:pPr>
        <w:pStyle w:val="newncpi"/>
      </w:pPr>
      <w:r>
        <w:t>О себе сообщаю следующие сведения: _______________________________________</w:t>
      </w:r>
    </w:p>
    <w:p w14:paraId="7A778FF9" w14:textId="77777777" w:rsidR="00815D09" w:rsidRDefault="00815D09">
      <w:pPr>
        <w:pStyle w:val="undline"/>
        <w:ind w:left="4592"/>
        <w:jc w:val="center"/>
      </w:pPr>
      <w:r>
        <w:t>(фамилия, собственное имя,</w:t>
      </w:r>
    </w:p>
    <w:p w14:paraId="57DB36FF" w14:textId="77777777" w:rsidR="00815D09" w:rsidRDefault="00815D09">
      <w:pPr>
        <w:pStyle w:val="newncpi0"/>
      </w:pPr>
      <w:r>
        <w:t>____________________________________________________________________________</w:t>
      </w:r>
    </w:p>
    <w:p w14:paraId="0FD9B213" w14:textId="77777777" w:rsidR="00815D09" w:rsidRDefault="00815D09">
      <w:pPr>
        <w:pStyle w:val="undline"/>
        <w:jc w:val="center"/>
      </w:pPr>
      <w:r>
        <w:t>отчество (если таковое имеется),</w:t>
      </w:r>
    </w:p>
    <w:p w14:paraId="2D9149C9" w14:textId="77777777" w:rsidR="00815D09" w:rsidRDefault="00815D09">
      <w:pPr>
        <w:pStyle w:val="newncpi0"/>
      </w:pPr>
      <w:r>
        <w:t>____________________________________________________________________________</w:t>
      </w:r>
    </w:p>
    <w:p w14:paraId="39C8776A" w14:textId="77777777" w:rsidR="00815D09" w:rsidRDefault="00815D09">
      <w:pPr>
        <w:pStyle w:val="undline"/>
        <w:jc w:val="center"/>
      </w:pPr>
      <w:r>
        <w:t>специальность (квалификация) по диплому,</w:t>
      </w:r>
    </w:p>
    <w:p w14:paraId="5A99FDB7" w14:textId="77777777" w:rsidR="00815D09" w:rsidRDefault="00815D09">
      <w:pPr>
        <w:pStyle w:val="newncpi0"/>
      </w:pPr>
      <w:r>
        <w:t>____________________________________________________________________________</w:t>
      </w:r>
    </w:p>
    <w:p w14:paraId="60A73802" w14:textId="77777777" w:rsidR="00815D09" w:rsidRDefault="00815D09">
      <w:pPr>
        <w:pStyle w:val="undline"/>
        <w:jc w:val="center"/>
      </w:pPr>
      <w:r>
        <w:t>идентификационный номер, номер документа, удостоверяющего личность,</w:t>
      </w:r>
    </w:p>
    <w:p w14:paraId="0A1C9F76" w14:textId="77777777" w:rsidR="00815D09" w:rsidRDefault="00815D09">
      <w:pPr>
        <w:pStyle w:val="newncpi0"/>
      </w:pPr>
      <w:r>
        <w:t>____________________________________________________________________________.</w:t>
      </w:r>
    </w:p>
    <w:p w14:paraId="071E3994" w14:textId="77777777" w:rsidR="00815D09" w:rsidRDefault="00815D09">
      <w:pPr>
        <w:pStyle w:val="undline"/>
        <w:jc w:val="center"/>
      </w:pPr>
      <w:r>
        <w:t>место жительства, контактный телефон)</w:t>
      </w:r>
    </w:p>
    <w:p w14:paraId="2D938FB9" w14:textId="77777777" w:rsidR="00815D09" w:rsidRDefault="00815D0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7"/>
        <w:gridCol w:w="4477"/>
        <w:gridCol w:w="2565"/>
      </w:tblGrid>
      <w:tr w:rsidR="00815D09" w14:paraId="2D5BB837" w14:textId="77777777">
        <w:trPr>
          <w:trHeight w:val="238"/>
        </w:trPr>
        <w:tc>
          <w:tcPr>
            <w:tcW w:w="1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D8573" w14:textId="77777777" w:rsidR="00815D09" w:rsidRDefault="00815D09">
            <w:pPr>
              <w:pStyle w:val="newncpi0"/>
              <w:jc w:val="center"/>
            </w:pPr>
            <w:r>
              <w:t>___________________</w:t>
            </w:r>
          </w:p>
        </w:tc>
        <w:tc>
          <w:tcPr>
            <w:tcW w:w="2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54D10" w14:textId="77777777" w:rsidR="00815D09" w:rsidRDefault="00815D09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9A592C" w14:textId="77777777" w:rsidR="00815D09" w:rsidRDefault="00815D09">
            <w:pPr>
              <w:pStyle w:val="newncpi0"/>
              <w:jc w:val="center"/>
            </w:pPr>
            <w:r>
              <w:t>_____________________</w:t>
            </w:r>
          </w:p>
        </w:tc>
      </w:tr>
      <w:tr w:rsidR="00815D09" w14:paraId="149C7902" w14:textId="77777777">
        <w:trPr>
          <w:trHeight w:val="238"/>
        </w:trPr>
        <w:tc>
          <w:tcPr>
            <w:tcW w:w="1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6D78B" w14:textId="77777777" w:rsidR="00815D09" w:rsidRDefault="00815D09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2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77C6DD" w14:textId="77777777" w:rsidR="00815D09" w:rsidRDefault="00815D0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14DE2F" w14:textId="77777777" w:rsidR="00815D09" w:rsidRDefault="00815D09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14:paraId="51DB0396" w14:textId="77777777" w:rsidR="00815D09" w:rsidRDefault="00815D09">
      <w:pPr>
        <w:pStyle w:val="newncpi"/>
      </w:pPr>
      <w:r>
        <w:t> </w:t>
      </w:r>
    </w:p>
    <w:p w14:paraId="5A2584BB" w14:textId="77777777" w:rsidR="00815D09" w:rsidRDefault="00815D09">
      <w:pPr>
        <w:pStyle w:val="newncpi"/>
      </w:pPr>
      <w:r>
        <w:t> </w:t>
      </w:r>
    </w:p>
    <w:p w14:paraId="6C61E1B5" w14:textId="77777777" w:rsidR="00815D09" w:rsidRDefault="00815D0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5"/>
        <w:gridCol w:w="3124"/>
      </w:tblGrid>
      <w:tr w:rsidR="00815D09" w14:paraId="35036EFC" w14:textId="77777777"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1CCC8D" w14:textId="77777777" w:rsidR="00815D09" w:rsidRDefault="00815D0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DFF100" w14:textId="77777777" w:rsidR="00815D09" w:rsidRDefault="00815D09">
            <w:pPr>
              <w:pStyle w:val="append1"/>
            </w:pPr>
            <w:r>
              <w:t>Приложение 3</w:t>
            </w:r>
          </w:p>
          <w:p w14:paraId="1B2D5430" w14:textId="77777777" w:rsidR="00815D09" w:rsidRDefault="00815D09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аттестации экспертов в области </w:t>
            </w:r>
            <w:r>
              <w:br/>
              <w:t>промышленной безопасности</w:t>
            </w:r>
          </w:p>
        </w:tc>
      </w:tr>
    </w:tbl>
    <w:p w14:paraId="5FC58034" w14:textId="77777777" w:rsidR="00815D09" w:rsidRDefault="00815D09">
      <w:pPr>
        <w:pStyle w:val="onestring"/>
      </w:pPr>
      <w:r>
        <w:t>Форма</w:t>
      </w:r>
    </w:p>
    <w:p w14:paraId="36D42FBF" w14:textId="77777777" w:rsidR="00815D09" w:rsidRDefault="00815D09">
      <w:pPr>
        <w:pStyle w:val="newncpi"/>
      </w:pPr>
      <w:r>
        <w:t> </w:t>
      </w:r>
    </w:p>
    <w:p w14:paraId="05387899" w14:textId="77777777" w:rsidR="00815D09" w:rsidRDefault="00815D09">
      <w:pPr>
        <w:pStyle w:val="newncpi0"/>
      </w:pPr>
      <w:r>
        <w:t>Лицевая сторона</w:t>
      </w:r>
    </w:p>
    <w:p w14:paraId="627740A0" w14:textId="77777777" w:rsidR="00815D09" w:rsidRDefault="00815D09">
      <w:pPr>
        <w:pStyle w:val="newncpi"/>
      </w:pPr>
      <w:r>
        <w:t> </w:t>
      </w:r>
    </w:p>
    <w:p w14:paraId="13F71910" w14:textId="77777777" w:rsidR="00815D09" w:rsidRDefault="00815D09">
      <w:pPr>
        <w:pStyle w:val="newncpi0"/>
        <w:jc w:val="center"/>
      </w:pPr>
      <w:r>
        <w:t xml:space="preserve">Департамент по надзору за безопасным ведением работ в промышленности </w:t>
      </w:r>
      <w:r>
        <w:br/>
        <w:t>Министерства по чрезвычайным ситуациям (Госпромнадзор)</w:t>
      </w:r>
    </w:p>
    <w:p w14:paraId="0989339D" w14:textId="77777777" w:rsidR="00815D09" w:rsidRDefault="00815D09">
      <w:pPr>
        <w:pStyle w:val="titlep"/>
        <w:spacing w:after="0"/>
      </w:pPr>
      <w:r>
        <w:t>УДОСТОВЕРЕНИЕ № ______</w:t>
      </w:r>
    </w:p>
    <w:p w14:paraId="6F8DB55F" w14:textId="77777777" w:rsidR="00815D09" w:rsidRDefault="00815D09">
      <w:pPr>
        <w:pStyle w:val="newncpi0"/>
        <w:jc w:val="center"/>
      </w:pPr>
      <w:r>
        <w:rPr>
          <w:b/>
          <w:bCs/>
        </w:rPr>
        <w:t>эксперта в области промышленной безопасности</w:t>
      </w:r>
    </w:p>
    <w:p w14:paraId="2A73E537" w14:textId="77777777" w:rsidR="00815D09" w:rsidRDefault="00815D0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835"/>
        <w:gridCol w:w="4689"/>
      </w:tblGrid>
      <w:tr w:rsidR="00815D09" w14:paraId="3707F870" w14:textId="77777777">
        <w:trPr>
          <w:trHeight w:val="238"/>
        </w:trPr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2D3171" w14:textId="77777777" w:rsidR="00815D09" w:rsidRDefault="00815D09">
            <w:pPr>
              <w:pStyle w:val="table10"/>
              <w:jc w:val="center"/>
            </w:pPr>
            <w:r>
              <w:t>Фото</w:t>
            </w:r>
            <w:r>
              <w:br/>
              <w:t>30 x 40 мм</w:t>
            </w:r>
          </w:p>
        </w:tc>
        <w:tc>
          <w:tcPr>
            <w:tcW w:w="151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CE9A4F" w14:textId="77777777" w:rsidR="00815D09" w:rsidRDefault="00815D09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02B5DF" w14:textId="77777777" w:rsidR="00815D09" w:rsidRDefault="00815D09">
            <w:pPr>
              <w:pStyle w:val="table10"/>
            </w:pPr>
            <w:r>
              <w:t> </w:t>
            </w:r>
          </w:p>
        </w:tc>
      </w:tr>
      <w:tr w:rsidR="00815D09" w14:paraId="3E0534B3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2C504" w14:textId="77777777" w:rsidR="00815D09" w:rsidRDefault="00815D0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DD0C9B" w14:textId="77777777" w:rsidR="00815D09" w:rsidRDefault="00815D09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39948F" w14:textId="77777777" w:rsidR="00815D09" w:rsidRDefault="00815D09">
            <w:pPr>
              <w:pStyle w:val="table10"/>
            </w:pPr>
            <w:r>
              <w:t> </w:t>
            </w:r>
          </w:p>
        </w:tc>
      </w:tr>
      <w:tr w:rsidR="00815D09" w14:paraId="3B7C8C16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38F71" w14:textId="77777777" w:rsidR="00815D09" w:rsidRDefault="00815D0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62C8C7" w14:textId="77777777" w:rsidR="00815D09" w:rsidRDefault="00815D09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D5542" w14:textId="77777777" w:rsidR="00815D09" w:rsidRDefault="00815D09">
            <w:pPr>
              <w:pStyle w:val="table10"/>
            </w:pPr>
            <w:r>
              <w:t> </w:t>
            </w:r>
          </w:p>
        </w:tc>
      </w:tr>
      <w:tr w:rsidR="00815D09" w14:paraId="3685BC3B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6E9EE" w14:textId="77777777" w:rsidR="00815D09" w:rsidRDefault="00815D0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19234E" w14:textId="77777777" w:rsidR="00815D09" w:rsidRDefault="00815D09">
            <w:pPr>
              <w:pStyle w:val="table10"/>
            </w:pPr>
            <w:r>
              <w:t> </w:t>
            </w:r>
          </w:p>
        </w:tc>
        <w:tc>
          <w:tcPr>
            <w:tcW w:w="25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6C4AFD" w14:textId="77777777" w:rsidR="00815D09" w:rsidRDefault="00815D09">
            <w:pPr>
              <w:pStyle w:val="newncpi0"/>
              <w:jc w:val="left"/>
            </w:pPr>
            <w:r>
              <w:t>Фамилия _____________________________</w:t>
            </w:r>
            <w:r>
              <w:br/>
              <w:t>Собственное имя ______________________</w:t>
            </w:r>
            <w:r>
              <w:br/>
              <w:t>Отчество (если таковое имеется) _________ _____________________________________</w:t>
            </w:r>
          </w:p>
        </w:tc>
      </w:tr>
      <w:tr w:rsidR="00815D09" w14:paraId="459D4326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2E1A0" w14:textId="77777777" w:rsidR="00815D09" w:rsidRDefault="00815D0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E687D2" w14:textId="77777777" w:rsidR="00815D09" w:rsidRDefault="00815D0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4AF5752E" w14:textId="77777777" w:rsidR="00815D09" w:rsidRDefault="00815D0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15D09" w14:paraId="688F4D85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CFB0" w14:textId="77777777" w:rsidR="00815D09" w:rsidRDefault="00815D0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D6655" w14:textId="77777777" w:rsidR="00815D09" w:rsidRDefault="00815D0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276BAB17" w14:textId="77777777" w:rsidR="00815D09" w:rsidRDefault="00815D0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15D09" w14:paraId="1FFECA66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DE20C" w14:textId="77777777" w:rsidR="00815D09" w:rsidRDefault="00815D0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F5D46E" w14:textId="77777777" w:rsidR="00815D09" w:rsidRDefault="00815D0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04E35349" w14:textId="77777777" w:rsidR="00815D09" w:rsidRDefault="00815D0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15D09" w14:paraId="555DE6EE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6B59" w14:textId="77777777" w:rsidR="00815D09" w:rsidRDefault="00815D0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CDE2F7" w14:textId="77777777" w:rsidR="00815D09" w:rsidRDefault="00815D0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2E88E8F6" w14:textId="77777777" w:rsidR="00815D09" w:rsidRDefault="00815D09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0E710FD5" w14:textId="77777777" w:rsidR="00815D09" w:rsidRDefault="00815D09">
      <w:pPr>
        <w:pStyle w:val="newncpi"/>
      </w:pPr>
      <w:r>
        <w:t> </w:t>
      </w:r>
    </w:p>
    <w:p w14:paraId="227909EA" w14:textId="77777777" w:rsidR="00815D09" w:rsidRDefault="00815D09">
      <w:pPr>
        <w:pStyle w:val="newncpi0"/>
      </w:pPr>
      <w:r>
        <w:t>Оборотная сторона</w:t>
      </w:r>
    </w:p>
    <w:p w14:paraId="187E1DF1" w14:textId="77777777" w:rsidR="00815D09" w:rsidRDefault="00815D09">
      <w:pPr>
        <w:pStyle w:val="newncpi"/>
      </w:pPr>
      <w:r>
        <w:t> </w:t>
      </w:r>
    </w:p>
    <w:p w14:paraId="394F686A" w14:textId="77777777" w:rsidR="00815D09" w:rsidRDefault="00815D09">
      <w:pPr>
        <w:pStyle w:val="newncpi"/>
      </w:pPr>
      <w:r>
        <w:t>На основании решения аттестационной комиссии Департамента по надзору за безопасным ведением работ в промышленности Министерства по чрезвычайным ситуациям (протокол от ___ __________ 20__ г. № ___) аттестован в качестве эксперта в области _____________________________________________________________________.</w:t>
      </w:r>
    </w:p>
    <w:p w14:paraId="36657763" w14:textId="77777777" w:rsidR="00815D09" w:rsidRDefault="00815D09">
      <w:pPr>
        <w:pStyle w:val="undline"/>
        <w:jc w:val="center"/>
      </w:pPr>
      <w:r>
        <w:t>(указывается условное обозначение области аттестации)</w:t>
      </w:r>
    </w:p>
    <w:p w14:paraId="6DA1D260" w14:textId="77777777" w:rsidR="00815D09" w:rsidRDefault="00815D09">
      <w:pPr>
        <w:pStyle w:val="newncpi"/>
      </w:pPr>
      <w:r>
        <w:t>Срок действия настоящего удостоверения – с ___ _____________ 20__ г. по ___ ___________ 20__ г.</w:t>
      </w:r>
    </w:p>
    <w:p w14:paraId="74109CAA" w14:textId="77777777" w:rsidR="00815D09" w:rsidRDefault="00815D0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2693"/>
        <w:gridCol w:w="2565"/>
      </w:tblGrid>
      <w:tr w:rsidR="00815D09" w14:paraId="66C2D441" w14:textId="77777777">
        <w:trPr>
          <w:trHeight w:val="238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572643" w14:textId="77777777" w:rsidR="00815D09" w:rsidRDefault="00815D09">
            <w:pPr>
              <w:pStyle w:val="newncpi0"/>
              <w:jc w:val="left"/>
            </w:pPr>
            <w:r>
              <w:t>Начальник Госпромнадзора</w:t>
            </w:r>
          </w:p>
        </w:tc>
        <w:tc>
          <w:tcPr>
            <w:tcW w:w="1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639F98" w14:textId="77777777" w:rsidR="00815D09" w:rsidRDefault="00815D09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EE8074" w14:textId="77777777" w:rsidR="00815D09" w:rsidRDefault="00815D09">
            <w:pPr>
              <w:pStyle w:val="newncpi0"/>
              <w:jc w:val="center"/>
            </w:pPr>
            <w:r>
              <w:t>_____________________</w:t>
            </w:r>
          </w:p>
        </w:tc>
      </w:tr>
      <w:tr w:rsidR="00815D09" w14:paraId="4762572C" w14:textId="77777777">
        <w:trPr>
          <w:trHeight w:val="238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55B3F4" w14:textId="77777777" w:rsidR="00815D09" w:rsidRDefault="00815D09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E57887" w14:textId="77777777" w:rsidR="00815D09" w:rsidRDefault="00815D0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4D8133" w14:textId="77777777" w:rsidR="00815D09" w:rsidRDefault="00815D09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815D09" w14:paraId="6678CA06" w14:textId="77777777">
        <w:trPr>
          <w:trHeight w:val="238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B71511" w14:textId="77777777" w:rsidR="00815D09" w:rsidRDefault="00815D09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AFFE19" w14:textId="77777777" w:rsidR="00815D09" w:rsidRDefault="00815D09">
            <w:pPr>
              <w:pStyle w:val="newncpi0"/>
              <w:ind w:left="993"/>
            </w:pPr>
            <w:r>
              <w:t>М.П.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B3E584" w14:textId="77777777" w:rsidR="00815D09" w:rsidRDefault="00815D09">
            <w:pPr>
              <w:pStyle w:val="table10"/>
            </w:pPr>
            <w:r>
              <w:t> </w:t>
            </w:r>
          </w:p>
        </w:tc>
      </w:tr>
    </w:tbl>
    <w:p w14:paraId="42EB368D" w14:textId="77777777" w:rsidR="00815D09" w:rsidRDefault="00815D09">
      <w:pPr>
        <w:pStyle w:val="newncpi"/>
      </w:pPr>
      <w:r>
        <w:t> </w:t>
      </w:r>
    </w:p>
    <w:p w14:paraId="5498880D" w14:textId="77777777" w:rsidR="00815D09" w:rsidRDefault="00815D09">
      <w:pPr>
        <w:rPr>
          <w:rFonts w:eastAsia="Times New Roman"/>
        </w:rPr>
        <w:sectPr w:rsidR="00815D09">
          <w:pgSz w:w="11920" w:h="16840" w:orient="landscape"/>
          <w:pgMar w:top="567" w:right="1134" w:bottom="567" w:left="1417" w:header="0" w:footer="0" w:gutter="0"/>
          <w:cols w:space="720"/>
        </w:sectPr>
      </w:pPr>
    </w:p>
    <w:p w14:paraId="7AA849D7" w14:textId="77777777" w:rsidR="00815D09" w:rsidRDefault="00815D09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6"/>
        <w:gridCol w:w="2220"/>
      </w:tblGrid>
      <w:tr w:rsidR="00815D09" w14:paraId="01C8E8D7" w14:textId="77777777">
        <w:tc>
          <w:tcPr>
            <w:tcW w:w="38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25A542" w14:textId="77777777" w:rsidR="00815D09" w:rsidRDefault="00815D09">
            <w:pPr>
              <w:pStyle w:val="newncpi"/>
            </w:pPr>
            <w:r>
              <w:t> </w:t>
            </w:r>
          </w:p>
        </w:tc>
        <w:tc>
          <w:tcPr>
            <w:tcW w:w="11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419B09" w14:textId="77777777" w:rsidR="00815D09" w:rsidRDefault="00815D09">
            <w:pPr>
              <w:pStyle w:val="capu1"/>
            </w:pPr>
            <w:r>
              <w:t>УТВЕРЖДЕНО</w:t>
            </w:r>
          </w:p>
          <w:p w14:paraId="5FE57BBD" w14:textId="77777777" w:rsidR="00815D09" w:rsidRDefault="00815D09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05.08.2016 № 614</w:t>
            </w:r>
          </w:p>
        </w:tc>
      </w:tr>
    </w:tbl>
    <w:p w14:paraId="13993828" w14:textId="77777777" w:rsidR="00815D09" w:rsidRDefault="00815D09">
      <w:pPr>
        <w:pStyle w:val="titleu"/>
      </w:pPr>
      <w:r>
        <w:t>ПОЛОЖЕНИЕ</w:t>
      </w:r>
      <w:r>
        <w:br/>
        <w:t>о порядке проведения экспертизы промышленной безопасности</w:t>
      </w:r>
    </w:p>
    <w:p w14:paraId="780C04E9" w14:textId="77777777" w:rsidR="00815D09" w:rsidRDefault="00815D09">
      <w:pPr>
        <w:pStyle w:val="chapter"/>
      </w:pPr>
      <w:r>
        <w:t>ГЛАВА 1</w:t>
      </w:r>
      <w:r>
        <w:br/>
        <w:t>ОБЩИЕ ПОЛОЖЕНИЯ</w:t>
      </w:r>
    </w:p>
    <w:p w14:paraId="00256033" w14:textId="77777777" w:rsidR="00815D09" w:rsidRDefault="00815D09">
      <w:pPr>
        <w:pStyle w:val="point"/>
      </w:pPr>
      <w:r>
        <w:t>1. Настоящим Положением определяются порядок проведения экспертизы промышленной безопасности (далее – экспертиза), случаи и сроки ее проведения, требования к форме заключения экспертизы промышленной безопасности (далее – заключение).</w:t>
      </w:r>
    </w:p>
    <w:p w14:paraId="34E83A40" w14:textId="77777777" w:rsidR="00815D09" w:rsidRDefault="00815D09">
      <w:pPr>
        <w:pStyle w:val="point"/>
      </w:pPr>
      <w:r>
        <w:t>2. Для целей настоящего Положения используются термины и их определения в значениях, установленных Законом Республики Беларусь «О промышленной безопасности», а также следующий термин и его определение:</w:t>
      </w:r>
    </w:p>
    <w:p w14:paraId="4C0F8C28" w14:textId="77777777" w:rsidR="00815D09" w:rsidRDefault="00815D09">
      <w:pPr>
        <w:pStyle w:val="newncpi"/>
      </w:pPr>
      <w:r>
        <w:t>экспертный орган – Департамент по надзору за безопасным ведением работ в промышленности Министерства по чрезвычайным ситуациям (далее – Госпромнадзор), управление государственного надзора главной военной инспекции Вооруженных Сил, Министерство внутренних дел, Комитет государственной безопасности, Государственный пограничный комитет, центральный аппарат Государственного комитета судебных экспертиз и (или) организация, имеющая разрешение на право проведения экспертизы, выданное Госпромнадзором в соответствии с законодательством об административных процедурах.</w:t>
      </w:r>
    </w:p>
    <w:p w14:paraId="0B80B9C5" w14:textId="77777777" w:rsidR="00815D09" w:rsidRDefault="00815D09">
      <w:pPr>
        <w:pStyle w:val="point"/>
      </w:pPr>
      <w:r>
        <w:t>3. Экспертиза проводится в целях определения:</w:t>
      </w:r>
    </w:p>
    <w:p w14:paraId="646368DF" w14:textId="77777777" w:rsidR="00815D09" w:rsidRDefault="00815D09">
      <w:pPr>
        <w:pStyle w:val="newncpi"/>
      </w:pPr>
      <w:r>
        <w:t>соответствия объекта экспертизы требованиям законодательства в области промышленной безопасности;</w:t>
      </w:r>
    </w:p>
    <w:p w14:paraId="54BB1697" w14:textId="77777777" w:rsidR="00815D09" w:rsidRDefault="00815D09">
      <w:pPr>
        <w:pStyle w:val="newncpi"/>
      </w:pPr>
      <w:r>
        <w:t>соответствия объекта экспертизы проектной, конструкторской, технологической и эксплуатационной документации;</w:t>
      </w:r>
    </w:p>
    <w:p w14:paraId="285E880E" w14:textId="77777777" w:rsidR="00815D09" w:rsidRDefault="00815D09">
      <w:pPr>
        <w:pStyle w:val="newncpi"/>
      </w:pPr>
      <w:r>
        <w:t>оценки достаточности и эффективности предусматриваемых мер по обеспечению промышленной безопасности и защиты населения от вредных производственных факторов при возникновении аварий и инцидентов, а также при их локализации и ликвидации.</w:t>
      </w:r>
    </w:p>
    <w:p w14:paraId="4D965BD3" w14:textId="77777777" w:rsidR="00815D09" w:rsidRDefault="00815D09">
      <w:pPr>
        <w:pStyle w:val="chapter"/>
      </w:pPr>
      <w:r>
        <w:t>ГЛАВА 2</w:t>
      </w:r>
      <w:r>
        <w:br/>
        <w:t>СЛУЧАИ ПРОВЕДЕНИЯ ЭКСПЕРТИЗЫ</w:t>
      </w:r>
    </w:p>
    <w:p w14:paraId="1C4D8638" w14:textId="77777777" w:rsidR="00815D09" w:rsidRDefault="00815D09">
      <w:pPr>
        <w:pStyle w:val="point"/>
      </w:pPr>
      <w:r>
        <w:t>4. Экспертиза в отношении опасных производственных объектов проводится:</w:t>
      </w:r>
    </w:p>
    <w:p w14:paraId="6522E0A4" w14:textId="77777777" w:rsidR="00815D09" w:rsidRDefault="00815D09">
      <w:pPr>
        <w:pStyle w:val="newncpi"/>
      </w:pPr>
      <w:r>
        <w:t>после их ввода в эксплуатацию при достижении проектной мощности опасного производственного объекта, а также в процессе эксплуатации, но не реже одного раза в десять лет;</w:t>
      </w:r>
    </w:p>
    <w:p w14:paraId="0610ECAB" w14:textId="77777777" w:rsidR="00815D09" w:rsidRDefault="00815D09">
      <w:pPr>
        <w:pStyle w:val="newncpi"/>
      </w:pPr>
      <w:r>
        <w:t>после ликвидации последствий аварии на опасном производственном объекте до возобновления его эксплуатации.</w:t>
      </w:r>
    </w:p>
    <w:p w14:paraId="5253FD9D" w14:textId="77777777" w:rsidR="00815D09" w:rsidRDefault="00815D09">
      <w:pPr>
        <w:pStyle w:val="point"/>
      </w:pPr>
      <w:r>
        <w:t>5. При условии, если техническими регламентами Таможенного союза и (или) Евразийского экономического союза не установлена иная форма оценки соответствия потенциально опасных объектов и (или) технических устройств, включенных в перечень потенциально опасных объектов и эксплуатируемых на них технических устройств, подлежащих экспертизе промышленной безопасности, утвержденный постановлением, утвердившим настоящее Положение, экспертиза проводится в отношении:</w:t>
      </w:r>
    </w:p>
    <w:p w14:paraId="7B35514A" w14:textId="77777777" w:rsidR="00815D09" w:rsidRDefault="00815D09">
      <w:pPr>
        <w:pStyle w:val="underpoint"/>
      </w:pPr>
      <w:r>
        <w:t>5.1. потенциально опасных объектов, включенных в перечень, указанный в абзаце первом настоящего пункта:</w:t>
      </w:r>
    </w:p>
    <w:p w14:paraId="477C7B3E" w14:textId="77777777" w:rsidR="00815D09" w:rsidRDefault="00815D09">
      <w:pPr>
        <w:pStyle w:val="newncpi"/>
      </w:pPr>
      <w:r>
        <w:t xml:space="preserve">после проведения работ по изменению конструкции, замене материалов несущих элементов либо восстановительного ремонта в результате аварии на опасном </w:t>
      </w:r>
      <w:r>
        <w:lastRenderedPageBreak/>
        <w:t>производственном объекте и (или) потенциально опасном объекте до возобновления их эксплуатации;</w:t>
      </w:r>
    </w:p>
    <w:p w14:paraId="0D90E101" w14:textId="77777777" w:rsidR="00815D09" w:rsidRDefault="00815D09">
      <w:pPr>
        <w:pStyle w:val="newncpi"/>
      </w:pPr>
      <w:r>
        <w:t>до начала эксплуатации потенциально опасных объектов, в том числе:</w:t>
      </w:r>
    </w:p>
    <w:p w14:paraId="0A1490EC" w14:textId="77777777" w:rsidR="00815D09" w:rsidRDefault="00815D09">
      <w:pPr>
        <w:pStyle w:val="newncpi"/>
      </w:pPr>
      <w:r>
        <w:t>изготовленных для внутреннего пользования без выпуска в обращение на территории стран Евразийского экономического союза;</w:t>
      </w:r>
    </w:p>
    <w:p w14:paraId="520871FE" w14:textId="77777777" w:rsidR="00815D09" w:rsidRDefault="00815D09">
      <w:pPr>
        <w:pStyle w:val="newncpi"/>
      </w:pPr>
      <w:r>
        <w:t>произведенных или ввезенных на территорию Республики Беларусь для реализации инвестиционных проектов;</w:t>
      </w:r>
    </w:p>
    <w:p w14:paraId="290A0952" w14:textId="77777777" w:rsidR="00815D09" w:rsidRDefault="00815D09">
      <w:pPr>
        <w:pStyle w:val="newncpi"/>
      </w:pPr>
      <w:r>
        <w:t>бывших в эксплуатации и ввезенных на территорию Республики Беларусь для дальнейшего использования;</w:t>
      </w:r>
    </w:p>
    <w:p w14:paraId="011465C9" w14:textId="77777777" w:rsidR="00815D09" w:rsidRDefault="00815D09">
      <w:pPr>
        <w:pStyle w:val="underpoint"/>
      </w:pPr>
      <w:r>
        <w:t>5.2. технических устройств, включенных в перечень, указанный в абзаце первом настоящего пункта:</w:t>
      </w:r>
    </w:p>
    <w:p w14:paraId="06917F14" w14:textId="77777777" w:rsidR="00815D09" w:rsidRDefault="00815D09">
      <w:pPr>
        <w:pStyle w:val="newncpi"/>
      </w:pPr>
      <w:r>
        <w:t>изготовленных для внутреннего пользования без выпуска в обращение на территории стран Евразийского экономического союза, – до начала эксплуатации;</w:t>
      </w:r>
    </w:p>
    <w:p w14:paraId="16C4D871" w14:textId="77777777" w:rsidR="00815D09" w:rsidRDefault="00815D09">
      <w:pPr>
        <w:pStyle w:val="newncpi"/>
      </w:pPr>
      <w:r>
        <w:t>произведенных или ввезенных на территорию Республики Беларусь для реализации инвестиционных проектов, – до начала эксплуатации.</w:t>
      </w:r>
    </w:p>
    <w:p w14:paraId="18B0328A" w14:textId="77777777" w:rsidR="00815D09" w:rsidRDefault="00815D09">
      <w:pPr>
        <w:pStyle w:val="point"/>
      </w:pPr>
      <w:r>
        <w:t>6. В случаях, предусмотренных законодательными актами, экспертиза проектной документации проводится в отношении проектной документации на:</w:t>
      </w:r>
    </w:p>
    <w:p w14:paraId="3A8F9747" w14:textId="77777777" w:rsidR="00815D09" w:rsidRDefault="00815D09">
      <w:pPr>
        <w:pStyle w:val="newncpi"/>
      </w:pPr>
      <w:r>
        <w:t>разработку месторождений полезных ископаемых;</w:t>
      </w:r>
    </w:p>
    <w:p w14:paraId="31AB6534" w14:textId="77777777" w:rsidR="00815D09" w:rsidRDefault="00815D09">
      <w:pPr>
        <w:pStyle w:val="newncpi"/>
      </w:pPr>
      <w:r>
        <w:t>проведение горных работ при строительстве и (или) эксплуатации подземных сооружений, не связанных с добычей полезных ископаемых.</w:t>
      </w:r>
    </w:p>
    <w:p w14:paraId="175642DA" w14:textId="77777777" w:rsidR="00815D09" w:rsidRDefault="00815D09">
      <w:pPr>
        <w:pStyle w:val="point"/>
      </w:pPr>
      <w:r>
        <w:t>7. Декларация промышленной безопасности для опасных производственных объектов I и II типов опасности представляется в течение двух месяцев после ее разработки или пересмотра в экспертный орган для проведения экспертизы промышленной безопасности.</w:t>
      </w:r>
    </w:p>
    <w:p w14:paraId="634F5932" w14:textId="77777777" w:rsidR="00815D09" w:rsidRDefault="00815D09">
      <w:pPr>
        <w:pStyle w:val="point"/>
      </w:pPr>
      <w:r>
        <w:t>8. В случаях, предусмотренных правилами по обеспечению промышленной безопасности, при проведении экспертизы оценивается состояние зданий и сооружений, влияющее на безопасную эксплуатацию опасных производственных объектов, потенциально опасных объектов, технических устройств, включенных в перечень потенциально опасных объектов и эксплуатируемых на них технических устройств, подлежащих экспертизе промышленной безопасности.</w:t>
      </w:r>
    </w:p>
    <w:p w14:paraId="761DAF3F" w14:textId="77777777" w:rsidR="00815D09" w:rsidRDefault="00815D09">
      <w:pPr>
        <w:pStyle w:val="chapter"/>
      </w:pPr>
      <w:r>
        <w:t>ГЛАВА 3</w:t>
      </w:r>
      <w:r>
        <w:br/>
        <w:t>ПОРЯДОК И СРОКИ ПРОВЕДЕНИЯ ЭКСПЕРТИЗЫ</w:t>
      </w:r>
    </w:p>
    <w:p w14:paraId="6BD90D27" w14:textId="77777777" w:rsidR="00815D09" w:rsidRDefault="00815D09">
      <w:pPr>
        <w:pStyle w:val="point"/>
      </w:pPr>
      <w:r>
        <w:t>9. Экспертиза проводится на основании обращения субъекта промышленной безопасности в экспертный орган.</w:t>
      </w:r>
    </w:p>
    <w:p w14:paraId="00DA8862" w14:textId="77777777" w:rsidR="00815D09" w:rsidRDefault="00815D09">
      <w:pPr>
        <w:pStyle w:val="point"/>
      </w:pPr>
      <w:r>
        <w:t>10. Для проведения экспертизы определяется эксперт или экспертная комиссия в порядке, установленном экспертным органом. В случае проведения экспертизы экспертной комиссией должен быть назначен руководитель данной комиссии, обеспечивающий обобщение результатов и своевременность проведения экспертизы.</w:t>
      </w:r>
    </w:p>
    <w:p w14:paraId="5AAECAC7" w14:textId="77777777" w:rsidR="00815D09" w:rsidRDefault="00815D09">
      <w:pPr>
        <w:pStyle w:val="point"/>
      </w:pPr>
      <w:r>
        <w:t>11. Субъект промышленной безопасности обязан предоставить эксперту (экспертной комиссии), проводящему экспертизу:</w:t>
      </w:r>
    </w:p>
    <w:p w14:paraId="7EA61074" w14:textId="77777777" w:rsidR="00815D09" w:rsidRDefault="00815D09">
      <w:pPr>
        <w:pStyle w:val="newncpi"/>
      </w:pPr>
      <w:r>
        <w:t>проектную, конструкторскую, технологическую и эксплуатационную документацию, подтверждающую соответствие объектов экспертизы требованиям промышленной безопасности, – при экспертизе опасных производственных объектов, потенциально опасных объектов, технических устройств;</w:t>
      </w:r>
    </w:p>
    <w:p w14:paraId="43D2277A" w14:textId="77777777" w:rsidR="00815D09" w:rsidRDefault="00815D09">
      <w:pPr>
        <w:pStyle w:val="newncpi"/>
      </w:pPr>
      <w:r>
        <w:t>проектную документацию на разработку месторождений полезных ископаемых, проведение горных работ при строительстве и (или) эксплуатации подземных сооружений, не связанных с добычей полезных ископаемых, – при экспертизе данной проектной документации;</w:t>
      </w:r>
    </w:p>
    <w:p w14:paraId="70415E8A" w14:textId="77777777" w:rsidR="00815D09" w:rsidRDefault="00815D09">
      <w:pPr>
        <w:pStyle w:val="newncpi"/>
      </w:pPr>
      <w:r>
        <w:t>один экземпляр декларации промышленной безопасности – при экспертизе декларации промышленной безопасности.</w:t>
      </w:r>
    </w:p>
    <w:p w14:paraId="16D4D191" w14:textId="77777777" w:rsidR="00815D09" w:rsidRDefault="00815D09">
      <w:pPr>
        <w:pStyle w:val="newncpi"/>
      </w:pPr>
      <w:r>
        <w:t>Субъект промышленной безопасности обязан предоставить эксперту (экспертной комиссии) по его требованию документы, подтверждающие соответствие потенциально опасных объектов, не входящих в состав опасных производственных объектов, но влияющих на их безопасную эксплуатацию, требованиям нормативных правовых актов, в том числе обязательным для соблюдения требованиям технических нормативных правовых актов, в области промышленной безопасности.</w:t>
      </w:r>
    </w:p>
    <w:p w14:paraId="7D785DD8" w14:textId="77777777" w:rsidR="00815D09" w:rsidRDefault="00815D09">
      <w:pPr>
        <w:pStyle w:val="newncpi"/>
      </w:pPr>
      <w:r>
        <w:lastRenderedPageBreak/>
        <w:t>При экспертизе опасных производственных объектов, потенциально опасных объектов, технических устройств субъект промышленной безопасности обязан предоставить доступ эксперту (экспертной комиссии) к объекту экспертизы.</w:t>
      </w:r>
    </w:p>
    <w:p w14:paraId="0DB53430" w14:textId="77777777" w:rsidR="00815D09" w:rsidRDefault="00815D09">
      <w:pPr>
        <w:pStyle w:val="point"/>
      </w:pPr>
      <w:r>
        <w:t>12. Эксперт (экспертная комиссия) при проведении экспертизы обязан:</w:t>
      </w:r>
    </w:p>
    <w:p w14:paraId="7B9FCDB5" w14:textId="77777777" w:rsidR="00815D09" w:rsidRDefault="00815D09">
      <w:pPr>
        <w:pStyle w:val="newncpi"/>
      </w:pPr>
      <w:r>
        <w:t>определить соответствие объекта экспертизы требованиям законодательства о промышленной безопасности путем проведения анализа технической документации и других материалов, представленных для проведения экспертизы, технического состояния потенциально опасных объектов и (или) технических устройств, применяемых на опасных производственных объектах, зданий и сооружений на этих объектах;</w:t>
      </w:r>
    </w:p>
    <w:p w14:paraId="3CA38267" w14:textId="77777777" w:rsidR="00815D09" w:rsidRDefault="00815D09">
      <w:pPr>
        <w:pStyle w:val="newncpi"/>
      </w:pPr>
      <w:r>
        <w:t>подготовить акт экспертизы;</w:t>
      </w:r>
    </w:p>
    <w:p w14:paraId="67CE87C0" w14:textId="77777777" w:rsidR="00815D09" w:rsidRDefault="00815D09">
      <w:pPr>
        <w:pStyle w:val="newncpi"/>
      </w:pPr>
      <w:r>
        <w:t>обеспечить объективность и обоснованность выводов, содержащихся в акте экспертизы;</w:t>
      </w:r>
    </w:p>
    <w:p w14:paraId="793AC4E3" w14:textId="77777777" w:rsidR="00815D09" w:rsidRDefault="00815D09">
      <w:pPr>
        <w:pStyle w:val="newncpi"/>
      </w:pPr>
      <w:r>
        <w:t>обеспечивать сохранность документов и конфиденциальность сведений, представленных для проведения экспертизы.</w:t>
      </w:r>
    </w:p>
    <w:p w14:paraId="5EA02722" w14:textId="77777777" w:rsidR="00815D09" w:rsidRDefault="00815D09">
      <w:pPr>
        <w:pStyle w:val="newncpi"/>
      </w:pPr>
      <w:r>
        <w:t>В случае, если при проведении экспертизы выявлены нарушения, создающие угрозу причинения вреда жизни, здоровью, имуществу физических лиц, а также имуществу юридических лиц, окружающей среде, эксперт (экспертная комиссия) уведомляет об этом Госпромнадзор, Министерство обороны, Министерство внутренних дел, Комитет государственной безопасности, Государственный пограничный комитет, центральный аппарат Государственного комитета судебных экспертиз в соответствии с их компетенцией.</w:t>
      </w:r>
    </w:p>
    <w:p w14:paraId="410A2821" w14:textId="77777777" w:rsidR="00815D09" w:rsidRDefault="00815D09">
      <w:pPr>
        <w:pStyle w:val="point"/>
      </w:pPr>
      <w:r>
        <w:t>13. Акт экспертизы должен включать:</w:t>
      </w:r>
    </w:p>
    <w:p w14:paraId="3DB25F97" w14:textId="77777777" w:rsidR="00815D09" w:rsidRDefault="00815D09">
      <w:pPr>
        <w:pStyle w:val="underpoint"/>
      </w:pPr>
      <w:r>
        <w:t>13.1. титульный лист, содержащий:</w:t>
      </w:r>
    </w:p>
    <w:p w14:paraId="7F0A0961" w14:textId="77777777" w:rsidR="00815D09" w:rsidRDefault="00815D09">
      <w:pPr>
        <w:pStyle w:val="newncpi"/>
      </w:pPr>
      <w:r>
        <w:t>дату и регистрационный номер акта экспертизы;</w:t>
      </w:r>
    </w:p>
    <w:p w14:paraId="3F16D329" w14:textId="77777777" w:rsidR="00815D09" w:rsidRDefault="00815D09">
      <w:pPr>
        <w:pStyle w:val="newncpi"/>
      </w:pPr>
      <w:r>
        <w:t>полное наименование экспертного органа;</w:t>
      </w:r>
    </w:p>
    <w:p w14:paraId="69AFAEB9" w14:textId="77777777" w:rsidR="00815D09" w:rsidRDefault="00815D09">
      <w:pPr>
        <w:pStyle w:val="newncpi"/>
      </w:pPr>
      <w:r>
        <w:t>сведения о разрешении на право проведения экспертизы (при необходимости);</w:t>
      </w:r>
    </w:p>
    <w:p w14:paraId="13CEDF74" w14:textId="77777777" w:rsidR="00815D09" w:rsidRDefault="00815D09">
      <w:pPr>
        <w:pStyle w:val="newncpi"/>
      </w:pPr>
      <w:r>
        <w:t>фамилию и инициалы, должность эксперта (экспертов), участвовавшего в проведении экспертизы;</w:t>
      </w:r>
    </w:p>
    <w:p w14:paraId="025F1C5E" w14:textId="77777777" w:rsidR="00815D09" w:rsidRDefault="00815D09">
      <w:pPr>
        <w:pStyle w:val="underpoint"/>
      </w:pPr>
      <w:r>
        <w:t>13.2. вводную часть, в которой указываются сведения:</w:t>
      </w:r>
    </w:p>
    <w:p w14:paraId="15CFF09B" w14:textId="77777777" w:rsidR="00815D09" w:rsidRDefault="00815D09">
      <w:pPr>
        <w:pStyle w:val="newncpi"/>
      </w:pPr>
      <w:r>
        <w:t>о субъекте промышленной безопасности (полное наименование и место нахождения юридического лица, фамилия, собственное имя, отчество (если таковое имеется) и место жительства индивидуального предпринимателя);</w:t>
      </w:r>
    </w:p>
    <w:p w14:paraId="654E3576" w14:textId="77777777" w:rsidR="00815D09" w:rsidRDefault="00815D09">
      <w:pPr>
        <w:pStyle w:val="newncpi"/>
      </w:pPr>
      <w:r>
        <w:t>об объекте экспертизы;</w:t>
      </w:r>
    </w:p>
    <w:p w14:paraId="0465E7D5" w14:textId="77777777" w:rsidR="00815D09" w:rsidRDefault="00815D09">
      <w:pPr>
        <w:pStyle w:val="underpoint"/>
      </w:pPr>
      <w:r>
        <w:t>13.3. исследовательскую часть, в которой дается оценка соответствия объекта экспертизы требованиям законодательства о промышленной безопасности, в том числе обязательным для соблюдения требованиям технических нормативных правовых актов;</w:t>
      </w:r>
    </w:p>
    <w:p w14:paraId="547B8270" w14:textId="77777777" w:rsidR="00815D09" w:rsidRDefault="00815D09">
      <w:pPr>
        <w:pStyle w:val="underpoint"/>
      </w:pPr>
      <w:r>
        <w:t>13.4. выводы о соответствии (несоответствии) объекта экспертизы требованиям законодательства о промышленной безопасности, в том числе обязательным для соблюдения требованиям технических нормативных правовых актов.</w:t>
      </w:r>
    </w:p>
    <w:p w14:paraId="2147D509" w14:textId="77777777" w:rsidR="00815D09" w:rsidRDefault="00815D09">
      <w:pPr>
        <w:pStyle w:val="newncpi"/>
      </w:pPr>
      <w:r>
        <w:t>В отношении опасных производственных объектов, потенциально опасных объектов, технических устройств, включенных в перечень потенциально опасных объектов и эксплуатируемых на них технических устройств, подлежащих экспертизе промышленной безопасности, принадлежащих Вооруженным Силам и транспортным войскам Республики Беларусь, экспертом может быть сделан вывод о неполном соответствии этих объектов и устройств требованиям промышленной безопасности в случае выявления несоответствий, которые не влияют на их безопасную эксплуатацию и могут быть устранены до выдачи заключения по форме согласно приложению;</w:t>
      </w:r>
    </w:p>
    <w:p w14:paraId="5BC485A5" w14:textId="77777777" w:rsidR="00815D09" w:rsidRDefault="00815D09">
      <w:pPr>
        <w:pStyle w:val="underpoint"/>
      </w:pPr>
      <w:r>
        <w:t>13.5. приложения, содержащие копии рассмотренной в ходе экспертизы проектной, конструкторской, технологической и эксплуатационной документации, подтверждающей соответствие объектов экспертизы требованиям промышленной безопасности.</w:t>
      </w:r>
    </w:p>
    <w:p w14:paraId="1D4800CE" w14:textId="77777777" w:rsidR="00815D09" w:rsidRDefault="00815D09">
      <w:pPr>
        <w:pStyle w:val="point"/>
      </w:pPr>
      <w:r>
        <w:t>13</w:t>
      </w:r>
      <w:r>
        <w:rPr>
          <w:vertAlign w:val="superscript"/>
        </w:rPr>
        <w:t>1</w:t>
      </w:r>
      <w:r>
        <w:t>. Акт экспертизы подписывается экспертом.</w:t>
      </w:r>
    </w:p>
    <w:p w14:paraId="6E53ADF5" w14:textId="77777777" w:rsidR="00815D09" w:rsidRDefault="00815D09">
      <w:pPr>
        <w:pStyle w:val="newncpi"/>
      </w:pPr>
      <w:r>
        <w:t>Руководитель субъекта промышленной безопасности знакомится с актом экспертизы под роспись.</w:t>
      </w:r>
    </w:p>
    <w:p w14:paraId="1B458904" w14:textId="77777777" w:rsidR="00815D09" w:rsidRDefault="00815D09">
      <w:pPr>
        <w:pStyle w:val="point"/>
      </w:pPr>
      <w:r>
        <w:t>14. Организации, имеющие разрешение на право проведения экспертизы, выданное Госпромнадзором в соответствии с законодательством об административных процедурах, не вправе проводить экспертизу и выдавать заключение в отношении объектов экспертизы, принадлежащих им на праве собственности или ином законном основании.</w:t>
      </w:r>
    </w:p>
    <w:p w14:paraId="55A61F6A" w14:textId="77777777" w:rsidR="00815D09" w:rsidRDefault="00815D09">
      <w:pPr>
        <w:pStyle w:val="point"/>
      </w:pPr>
      <w:r>
        <w:lastRenderedPageBreak/>
        <w:t>15. Срок проведения экспертизы промышленной безопасности не должен превышать:</w:t>
      </w:r>
    </w:p>
    <w:p w14:paraId="611011DA" w14:textId="77777777" w:rsidR="00815D09" w:rsidRDefault="00815D09">
      <w:pPr>
        <w:pStyle w:val="newncpi"/>
      </w:pPr>
      <w:r>
        <w:t>для опасных производственных объектов I типа опасности – 12 месяцев;</w:t>
      </w:r>
    </w:p>
    <w:p w14:paraId="4089CB10" w14:textId="77777777" w:rsidR="00815D09" w:rsidRDefault="00815D09">
      <w:pPr>
        <w:pStyle w:val="newncpi"/>
      </w:pPr>
      <w:r>
        <w:t>для опасных производственных объектов II типа опасности – 6 месяцев;</w:t>
      </w:r>
    </w:p>
    <w:p w14:paraId="013FE9C0" w14:textId="77777777" w:rsidR="00815D09" w:rsidRDefault="00815D09">
      <w:pPr>
        <w:pStyle w:val="newncpi"/>
      </w:pPr>
      <w:r>
        <w:t>для иных объектов экспертизы – 3 месяцев.</w:t>
      </w:r>
    </w:p>
    <w:p w14:paraId="0BF7226D" w14:textId="77777777" w:rsidR="00815D09" w:rsidRDefault="00815D09">
      <w:pPr>
        <w:pStyle w:val="point"/>
      </w:pPr>
      <w:r>
        <w:t>16. Для получения заключения субъектом промышленной безопасности представляются в экспертный орган следующие документы:</w:t>
      </w:r>
    </w:p>
    <w:p w14:paraId="22F06181" w14:textId="77777777" w:rsidR="00815D09" w:rsidRDefault="00815D09">
      <w:pPr>
        <w:pStyle w:val="newncpi"/>
      </w:pPr>
      <w:r>
        <w:t>заявление;</w:t>
      </w:r>
    </w:p>
    <w:p w14:paraId="7AD94FCA" w14:textId="77777777" w:rsidR="00815D09" w:rsidRDefault="00815D09">
      <w:pPr>
        <w:pStyle w:val="newncpi"/>
      </w:pPr>
      <w:r>
        <w:t>декларация промышленной безопасности – в случае выдачи заключения экспертизы промышленной безопасности в отношении декларации промышленной безопасности;</w:t>
      </w:r>
    </w:p>
    <w:p w14:paraId="7DD6EA3C" w14:textId="77777777" w:rsidR="00815D09" w:rsidRDefault="00815D09">
      <w:pPr>
        <w:pStyle w:val="newncpi"/>
      </w:pPr>
      <w:r>
        <w:t>проектная документация, в том числе на разработку месторождений полезных ископаемых, на проведение горных работ при строительстве и (или) эксплуатации подземных сооружений, не связанных с добычей полезных ископаемых, – в случае выдачи заключения промышленной безопасности в отношении экспертизы проектной документации.</w:t>
      </w:r>
    </w:p>
    <w:p w14:paraId="38E4ECF8" w14:textId="77777777" w:rsidR="00815D09" w:rsidRDefault="00815D09">
      <w:pPr>
        <w:pStyle w:val="chapter"/>
      </w:pPr>
      <w:r>
        <w:t>ГЛАВА 4</w:t>
      </w:r>
      <w:r>
        <w:br/>
        <w:t>ТРЕБОВАНИЯ К ФОРМЕ ЗАКЛЮЧЕНИЯ</w:t>
      </w:r>
    </w:p>
    <w:p w14:paraId="4163B299" w14:textId="77777777" w:rsidR="00815D09" w:rsidRDefault="00815D09">
      <w:pPr>
        <w:pStyle w:val="point"/>
      </w:pPr>
      <w:r>
        <w:t>17. Заключение должно содержать:</w:t>
      </w:r>
    </w:p>
    <w:p w14:paraId="28C75C85" w14:textId="77777777" w:rsidR="00815D09" w:rsidRDefault="00815D09">
      <w:pPr>
        <w:pStyle w:val="newncpi"/>
      </w:pPr>
      <w:r>
        <w:t>полное наименование экспертного органа;</w:t>
      </w:r>
    </w:p>
    <w:p w14:paraId="033511FE" w14:textId="77777777" w:rsidR="00815D09" w:rsidRDefault="00815D09">
      <w:pPr>
        <w:pStyle w:val="newncpi"/>
      </w:pPr>
      <w:r>
        <w:t>сведения о субъекте промышленной безопасности (наименование и место нахождения юридического лица, банковские реквизиты, телефон (факс), адрес электронной почты (при наличии), фамилия, собственное имя, отчество (если таковое имеется), адрес регистрации по месту жительства индивидуального предпринимателя, учетный номер плательщика);</w:t>
      </w:r>
    </w:p>
    <w:p w14:paraId="25FFEF2D" w14:textId="77777777" w:rsidR="00815D09" w:rsidRDefault="00815D09">
      <w:pPr>
        <w:pStyle w:val="newncpi"/>
      </w:pPr>
      <w:r>
        <w:t>полное наименование объекта экспертизы;</w:t>
      </w:r>
    </w:p>
    <w:p w14:paraId="66876A23" w14:textId="77777777" w:rsidR="00815D09" w:rsidRDefault="00815D09">
      <w:pPr>
        <w:pStyle w:val="newncpi"/>
      </w:pPr>
      <w:r>
        <w:t>перечень выявленных несоответствий требованиям промышленной безопасности;</w:t>
      </w:r>
    </w:p>
    <w:p w14:paraId="73FFBAEC" w14:textId="77777777" w:rsidR="00815D09" w:rsidRDefault="00815D09">
      <w:pPr>
        <w:pStyle w:val="newncpi"/>
      </w:pPr>
      <w:r>
        <w:t>вывод о соответствии или несоответствии объекта экспертизы требованиям промышленной безопасности.</w:t>
      </w:r>
    </w:p>
    <w:p w14:paraId="34B2D364" w14:textId="77777777" w:rsidR="00815D09" w:rsidRDefault="00815D09">
      <w:pPr>
        <w:pStyle w:val="point"/>
      </w:pPr>
      <w:r>
        <w:t>18. Срок действия заключения экспертизы в отношении:</w:t>
      </w:r>
    </w:p>
    <w:p w14:paraId="4B646D48" w14:textId="77777777" w:rsidR="00815D09" w:rsidRDefault="00815D09">
      <w:pPr>
        <w:pStyle w:val="newncpi"/>
      </w:pPr>
      <w:r>
        <w:t>опасного производственного объекта – 10 лет;</w:t>
      </w:r>
    </w:p>
    <w:p w14:paraId="66C147B5" w14:textId="77777777" w:rsidR="00815D09" w:rsidRDefault="00815D09">
      <w:pPr>
        <w:pStyle w:val="newncpi"/>
      </w:pPr>
      <w:r>
        <w:t>потенциально опасного объекта и технического устройства, включенных в перечень потенциально опасных объектов и эксплуатируемых на них технических устройств, подлежащих экспертизе промышленной безопасности, – не более расчетного (установленного срока службы);</w:t>
      </w:r>
    </w:p>
    <w:p w14:paraId="1FE8E1D1" w14:textId="77777777" w:rsidR="00815D09" w:rsidRDefault="00815D09">
      <w:pPr>
        <w:pStyle w:val="newncpi"/>
      </w:pPr>
      <w:r>
        <w:t>декларации промышленной безопасности – на срок действия декларации;</w:t>
      </w:r>
    </w:p>
    <w:p w14:paraId="442BDA74" w14:textId="77777777" w:rsidR="00815D09" w:rsidRDefault="00815D09">
      <w:pPr>
        <w:pStyle w:val="newncpi"/>
      </w:pPr>
      <w:r>
        <w:t>проектной документации – на срок эксплуатации объекта.</w:t>
      </w:r>
    </w:p>
    <w:p w14:paraId="61687193" w14:textId="77777777" w:rsidR="00815D09" w:rsidRDefault="00815D09">
      <w:pPr>
        <w:pStyle w:val="newncpi"/>
      </w:pPr>
      <w:r>
        <w:t> </w:t>
      </w:r>
    </w:p>
    <w:p w14:paraId="7EDA01A5" w14:textId="77777777" w:rsidR="00815D09" w:rsidRDefault="00815D09">
      <w:pPr>
        <w:rPr>
          <w:rFonts w:eastAsia="Times New Roman"/>
        </w:rPr>
        <w:sectPr w:rsidR="00815D09">
          <w:pgSz w:w="11918" w:h="16840"/>
          <w:pgMar w:top="567" w:right="1134" w:bottom="567" w:left="1418" w:header="0" w:footer="0" w:gutter="0"/>
          <w:cols w:space="720"/>
        </w:sectPr>
      </w:pPr>
    </w:p>
    <w:p w14:paraId="0C7E10B4" w14:textId="77777777" w:rsidR="00815D09" w:rsidRDefault="00815D09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8"/>
        <w:gridCol w:w="2981"/>
      </w:tblGrid>
      <w:tr w:rsidR="00815D09" w14:paraId="46F90D60" w14:textId="77777777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53834F" w14:textId="77777777" w:rsidR="00815D09" w:rsidRDefault="00815D0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E15733" w14:textId="77777777" w:rsidR="00815D09" w:rsidRDefault="00815D09">
            <w:pPr>
              <w:pStyle w:val="append1"/>
            </w:pPr>
            <w:r>
              <w:t>Приложение</w:t>
            </w:r>
          </w:p>
          <w:p w14:paraId="38DB0FC7" w14:textId="77777777" w:rsidR="00815D09" w:rsidRDefault="00815D09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проведения экспертизы </w:t>
            </w:r>
            <w:r>
              <w:br/>
              <w:t>промышленной безопасности</w:t>
            </w:r>
          </w:p>
        </w:tc>
      </w:tr>
    </w:tbl>
    <w:p w14:paraId="5B82EBAC" w14:textId="77777777" w:rsidR="00815D09" w:rsidRDefault="00815D09">
      <w:pPr>
        <w:pStyle w:val="newncpi"/>
      </w:pPr>
      <w:r>
        <w:t> </w:t>
      </w:r>
    </w:p>
    <w:p w14:paraId="4898107B" w14:textId="77777777" w:rsidR="00815D09" w:rsidRDefault="00815D09">
      <w:pPr>
        <w:pStyle w:val="onestring"/>
      </w:pPr>
      <w:r>
        <w:t>Форма</w:t>
      </w:r>
    </w:p>
    <w:p w14:paraId="0CBD2736" w14:textId="77777777" w:rsidR="00815D09" w:rsidRDefault="00815D09">
      <w:pPr>
        <w:pStyle w:val="newncpi"/>
      </w:pPr>
      <w:r>
        <w:t> </w:t>
      </w:r>
    </w:p>
    <w:p w14:paraId="4F960501" w14:textId="77777777" w:rsidR="00815D09" w:rsidRDefault="00815D09">
      <w:pPr>
        <w:pStyle w:val="newncpi0"/>
        <w:jc w:val="center"/>
      </w:pPr>
      <w:r>
        <w:t>_____________________________________________________________________________</w:t>
      </w:r>
    </w:p>
    <w:p w14:paraId="494ACEA8" w14:textId="77777777" w:rsidR="00815D09" w:rsidRDefault="00815D09">
      <w:pPr>
        <w:pStyle w:val="undline"/>
        <w:jc w:val="center"/>
      </w:pPr>
      <w:r>
        <w:t>(полное наименование экспертного органа)</w:t>
      </w:r>
    </w:p>
    <w:p w14:paraId="55E6CDF5" w14:textId="77777777" w:rsidR="00815D09" w:rsidRDefault="00815D09">
      <w:pPr>
        <w:pStyle w:val="titlep"/>
      </w:pPr>
      <w:r>
        <w:t>ЗАКЛЮЧЕНИЕ</w:t>
      </w:r>
      <w:r>
        <w:br/>
        <w:t>экспертизы промышленной безопасности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5102"/>
        <w:gridCol w:w="1147"/>
      </w:tblGrid>
      <w:tr w:rsidR="00815D09" w14:paraId="7104EF53" w14:textId="77777777">
        <w:trPr>
          <w:trHeight w:val="240"/>
        </w:trPr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78226C" w14:textId="77777777" w:rsidR="00815D09" w:rsidRDefault="00815D09">
            <w:pPr>
              <w:pStyle w:val="newncpi0"/>
            </w:pPr>
            <w:r>
              <w:t>__ ___________ 20__ г.</w:t>
            </w:r>
          </w:p>
        </w:tc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CD4AB9" w14:textId="77777777" w:rsidR="00815D09" w:rsidRDefault="00815D09">
            <w:pPr>
              <w:pStyle w:val="newncpi0"/>
            </w:pPr>
            <w:r>
              <w:t> 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B86B9B" w14:textId="77777777" w:rsidR="00815D09" w:rsidRDefault="00815D09">
            <w:pPr>
              <w:pStyle w:val="newncpi0"/>
            </w:pPr>
            <w:r>
              <w:t>№ ______</w:t>
            </w:r>
          </w:p>
        </w:tc>
      </w:tr>
    </w:tbl>
    <w:p w14:paraId="655E3112" w14:textId="77777777" w:rsidR="00815D09" w:rsidRDefault="00815D09">
      <w:pPr>
        <w:pStyle w:val="newncpi"/>
      </w:pPr>
      <w:r>
        <w:t> </w:t>
      </w:r>
    </w:p>
    <w:p w14:paraId="698D6B5C" w14:textId="77777777" w:rsidR="00815D09" w:rsidRDefault="00815D09">
      <w:pPr>
        <w:pStyle w:val="newncpi"/>
      </w:pPr>
      <w:r>
        <w:t>Выдано _________________________________________________________________</w:t>
      </w:r>
    </w:p>
    <w:p w14:paraId="715C90DF" w14:textId="77777777" w:rsidR="00815D09" w:rsidRDefault="00815D09">
      <w:pPr>
        <w:pStyle w:val="undline"/>
        <w:ind w:left="1442"/>
        <w:jc w:val="center"/>
      </w:pPr>
      <w:r>
        <w:t>(наименование и место нахождения юридического лица, банковские реквизиты, телефон</w:t>
      </w:r>
    </w:p>
    <w:p w14:paraId="072E9CCC" w14:textId="77777777" w:rsidR="00815D09" w:rsidRDefault="00815D09">
      <w:pPr>
        <w:pStyle w:val="newncpi0"/>
      </w:pPr>
      <w:r>
        <w:t>_____________________________________________________________________________</w:t>
      </w:r>
    </w:p>
    <w:p w14:paraId="2241F33C" w14:textId="77777777" w:rsidR="00815D09" w:rsidRDefault="00815D09">
      <w:pPr>
        <w:pStyle w:val="undline"/>
        <w:jc w:val="center"/>
      </w:pPr>
      <w:r>
        <w:t>(факс), адрес электронной почты (при наличии), фамилия, собственное имя, отчество (если таковое имеется),</w:t>
      </w:r>
    </w:p>
    <w:p w14:paraId="571D1651" w14:textId="77777777" w:rsidR="00815D09" w:rsidRDefault="00815D09">
      <w:pPr>
        <w:pStyle w:val="newncpi0"/>
      </w:pPr>
      <w:r>
        <w:t>_____________________________________________________________________________</w:t>
      </w:r>
    </w:p>
    <w:p w14:paraId="11EE133F" w14:textId="77777777" w:rsidR="00815D09" w:rsidRDefault="00815D09">
      <w:pPr>
        <w:pStyle w:val="undline"/>
        <w:jc w:val="center"/>
      </w:pPr>
      <w:r>
        <w:t>адрес регистрации по месту жительства индивидуального предпринимателя, учетный номер плательщика)</w:t>
      </w:r>
    </w:p>
    <w:p w14:paraId="756507FD" w14:textId="77777777" w:rsidR="00815D09" w:rsidRDefault="00815D09">
      <w:pPr>
        <w:pStyle w:val="newncpi0"/>
      </w:pPr>
      <w:r>
        <w:t>в отношении _________________________________________________________________.</w:t>
      </w:r>
    </w:p>
    <w:p w14:paraId="3FF06647" w14:textId="77777777" w:rsidR="00815D09" w:rsidRDefault="00815D09">
      <w:pPr>
        <w:pStyle w:val="undline"/>
        <w:ind w:left="1386"/>
        <w:jc w:val="center"/>
      </w:pPr>
      <w:r>
        <w:t>(наименование объекта экспертизы промышленной безопасности)</w:t>
      </w:r>
    </w:p>
    <w:p w14:paraId="049084E4" w14:textId="77777777" w:rsidR="00815D09" w:rsidRDefault="00815D09">
      <w:pPr>
        <w:pStyle w:val="newncpi"/>
      </w:pPr>
      <w:r>
        <w:t>Установлены следующие несоответствия требованиям промышленной безопасности: _____________________________________________________________________________</w:t>
      </w:r>
    </w:p>
    <w:p w14:paraId="3746E32A" w14:textId="77777777" w:rsidR="00815D09" w:rsidRDefault="00815D09">
      <w:pPr>
        <w:pStyle w:val="newncpi0"/>
      </w:pPr>
      <w:r>
        <w:t>___________________________________________________________________________.*</w:t>
      </w:r>
    </w:p>
    <w:p w14:paraId="35858EE9" w14:textId="77777777" w:rsidR="00815D09" w:rsidRDefault="00815D09">
      <w:pPr>
        <w:pStyle w:val="newncpi"/>
      </w:pPr>
      <w:r>
        <w:t>Вывод: _________________________________________________________________</w:t>
      </w:r>
    </w:p>
    <w:p w14:paraId="5FC85383" w14:textId="77777777" w:rsidR="00815D09" w:rsidRDefault="00815D09">
      <w:pPr>
        <w:pStyle w:val="newncpi0"/>
      </w:pPr>
      <w:r>
        <w:t>_____________________________________________________________________________</w:t>
      </w:r>
    </w:p>
    <w:p w14:paraId="2338C4C0" w14:textId="77777777" w:rsidR="00815D09" w:rsidRDefault="00815D09">
      <w:pPr>
        <w:pStyle w:val="newncpi0"/>
      </w:pPr>
      <w:r>
        <w:t>____________________________________________________________________________.</w:t>
      </w:r>
    </w:p>
    <w:p w14:paraId="53E0AC67" w14:textId="77777777" w:rsidR="00815D09" w:rsidRDefault="00815D09">
      <w:pPr>
        <w:pStyle w:val="newncpi"/>
      </w:pPr>
      <w:r>
        <w:t>Акт экспертизы промышленной безопасности от ___ __________ 20___ г. № ____ прилагается.</w:t>
      </w:r>
    </w:p>
    <w:p w14:paraId="6D42BD2A" w14:textId="77777777" w:rsidR="00815D09" w:rsidRDefault="00815D0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6"/>
        <w:gridCol w:w="673"/>
        <w:gridCol w:w="1958"/>
        <w:gridCol w:w="714"/>
        <w:gridCol w:w="2608"/>
      </w:tblGrid>
      <w:tr w:rsidR="00815D09" w14:paraId="4B6B699E" w14:textId="77777777">
        <w:trPr>
          <w:trHeight w:val="240"/>
        </w:trPr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5FD49E" w14:textId="77777777" w:rsidR="00815D09" w:rsidRDefault="00815D09">
            <w:pPr>
              <w:pStyle w:val="newncpi0"/>
              <w:jc w:val="left"/>
            </w:pPr>
            <w:r>
              <w:t>Эксперт (эксперты) в области промышленной безопасности</w:t>
            </w:r>
          </w:p>
        </w:tc>
        <w:tc>
          <w:tcPr>
            <w:tcW w:w="3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6C7BA7" w14:textId="77777777" w:rsidR="00815D09" w:rsidRDefault="00815D09">
            <w:pPr>
              <w:pStyle w:val="newncpi0"/>
            </w:pPr>
            <w:r>
              <w:t> </w:t>
            </w:r>
          </w:p>
        </w:tc>
        <w:tc>
          <w:tcPr>
            <w:tcW w:w="104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D08FBB" w14:textId="77777777" w:rsidR="00815D09" w:rsidRDefault="00815D09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26DF83" w14:textId="77777777" w:rsidR="00815D09" w:rsidRDefault="00815D09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39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5971B1" w14:textId="77777777" w:rsidR="00815D09" w:rsidRDefault="00815D09">
            <w:pPr>
              <w:pStyle w:val="newncpi0"/>
              <w:jc w:val="center"/>
            </w:pPr>
            <w:r>
              <w:t>_____________________</w:t>
            </w:r>
          </w:p>
        </w:tc>
      </w:tr>
      <w:tr w:rsidR="00815D09" w14:paraId="237B49E9" w14:textId="77777777">
        <w:trPr>
          <w:trHeight w:val="240"/>
        </w:trPr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BFB5D3" w14:textId="77777777" w:rsidR="00815D09" w:rsidRDefault="00815D09">
            <w:pPr>
              <w:pStyle w:val="table10"/>
            </w:pPr>
            <w:r>
              <w:t> </w:t>
            </w:r>
          </w:p>
        </w:tc>
        <w:tc>
          <w:tcPr>
            <w:tcW w:w="3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AF6147" w14:textId="77777777" w:rsidR="00815D09" w:rsidRDefault="00815D09">
            <w:pPr>
              <w:pStyle w:val="table10"/>
            </w:pPr>
            <w:r>
              <w:t> </w:t>
            </w:r>
          </w:p>
        </w:tc>
        <w:tc>
          <w:tcPr>
            <w:tcW w:w="10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33C3EC" w14:textId="77777777" w:rsidR="00815D09" w:rsidRDefault="00815D0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F01A7D" w14:textId="77777777" w:rsidR="00815D09" w:rsidRDefault="00815D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34FA82" w14:textId="77777777" w:rsidR="00815D09" w:rsidRDefault="00815D09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815D09" w14:paraId="1B1DB0BB" w14:textId="77777777">
        <w:trPr>
          <w:trHeight w:val="240"/>
        </w:trPr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CF2CB6" w14:textId="77777777" w:rsidR="00815D09" w:rsidRDefault="00815D09">
            <w:pPr>
              <w:pStyle w:val="newncpi0"/>
            </w:pPr>
            <w:r>
              <w:t> </w:t>
            </w:r>
          </w:p>
        </w:tc>
        <w:tc>
          <w:tcPr>
            <w:tcW w:w="3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F31D61" w14:textId="77777777" w:rsidR="00815D09" w:rsidRDefault="00815D09">
            <w:pPr>
              <w:pStyle w:val="newncpi0"/>
            </w:pPr>
            <w:r>
              <w:t> </w:t>
            </w:r>
          </w:p>
        </w:tc>
        <w:tc>
          <w:tcPr>
            <w:tcW w:w="104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BAF538" w14:textId="77777777" w:rsidR="00815D09" w:rsidRDefault="00815D09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5E3D29" w14:textId="77777777" w:rsidR="00815D09" w:rsidRDefault="00815D09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39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5D233E" w14:textId="77777777" w:rsidR="00815D09" w:rsidRDefault="00815D09">
            <w:pPr>
              <w:pStyle w:val="newncpi0"/>
              <w:jc w:val="center"/>
            </w:pPr>
            <w:r>
              <w:t>_____________________</w:t>
            </w:r>
          </w:p>
        </w:tc>
      </w:tr>
      <w:tr w:rsidR="00815D09" w14:paraId="162AEC72" w14:textId="77777777">
        <w:trPr>
          <w:trHeight w:val="240"/>
        </w:trPr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11BA0B" w14:textId="77777777" w:rsidR="00815D09" w:rsidRDefault="00815D09">
            <w:pPr>
              <w:pStyle w:val="table10"/>
            </w:pPr>
            <w:r>
              <w:t> </w:t>
            </w:r>
          </w:p>
        </w:tc>
        <w:tc>
          <w:tcPr>
            <w:tcW w:w="3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1B161C" w14:textId="77777777" w:rsidR="00815D09" w:rsidRDefault="00815D09">
            <w:pPr>
              <w:pStyle w:val="table10"/>
            </w:pPr>
            <w:r>
              <w:t> </w:t>
            </w:r>
          </w:p>
        </w:tc>
        <w:tc>
          <w:tcPr>
            <w:tcW w:w="10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2BE90C" w14:textId="77777777" w:rsidR="00815D09" w:rsidRDefault="00815D0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981FAA" w14:textId="77777777" w:rsidR="00815D09" w:rsidRDefault="00815D09">
            <w:pPr>
              <w:pStyle w:val="table10"/>
            </w:pPr>
            <w:r>
              <w:t> </w:t>
            </w:r>
          </w:p>
        </w:tc>
        <w:tc>
          <w:tcPr>
            <w:tcW w:w="1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03A057" w14:textId="77777777" w:rsidR="00815D09" w:rsidRDefault="00815D09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14:paraId="07BD85CB" w14:textId="77777777" w:rsidR="00815D09" w:rsidRDefault="00815D09">
      <w:pPr>
        <w:pStyle w:val="newncpi"/>
      </w:pPr>
      <w:r>
        <w:t> </w:t>
      </w:r>
    </w:p>
    <w:p w14:paraId="0CC26EF4" w14:textId="77777777" w:rsidR="00815D09" w:rsidRDefault="00815D09">
      <w:pPr>
        <w:pStyle w:val="snoskiline"/>
      </w:pPr>
      <w:r>
        <w:t>______________________________</w:t>
      </w:r>
    </w:p>
    <w:p w14:paraId="1A272E94" w14:textId="77777777" w:rsidR="00815D09" w:rsidRDefault="00815D09">
      <w:pPr>
        <w:pStyle w:val="snoski"/>
        <w:spacing w:after="240"/>
        <w:ind w:firstLine="567"/>
      </w:pPr>
      <w:r>
        <w:t>* Заполняется при установлении несоответствий требованиям промышленной безопасности.</w:t>
      </w:r>
    </w:p>
    <w:p w14:paraId="6C32B67C" w14:textId="77777777" w:rsidR="00815D09" w:rsidRDefault="00815D09">
      <w:pPr>
        <w:pStyle w:val="newncpi"/>
      </w:pPr>
      <w:r>
        <w:t> </w:t>
      </w:r>
    </w:p>
    <w:p w14:paraId="708FA144" w14:textId="77777777" w:rsidR="00815D09" w:rsidRDefault="00815D09">
      <w:pPr>
        <w:rPr>
          <w:rFonts w:eastAsia="Times New Roman"/>
        </w:rPr>
        <w:sectPr w:rsidR="00815D09">
          <w:pgSz w:w="11920" w:h="16840" w:orient="landscape"/>
          <w:pgMar w:top="567" w:right="1134" w:bottom="567" w:left="1417" w:header="0" w:footer="0" w:gutter="0"/>
          <w:cols w:space="720"/>
        </w:sectPr>
      </w:pPr>
    </w:p>
    <w:p w14:paraId="512A8F09" w14:textId="77777777" w:rsidR="00815D09" w:rsidRDefault="00815D09">
      <w:pPr>
        <w:pStyle w:val="newncpi"/>
      </w:pPr>
      <w:r>
        <w:lastRenderedPageBreak/>
        <w:t> </w:t>
      </w:r>
    </w:p>
    <w:p w14:paraId="68BE244F" w14:textId="77777777" w:rsidR="00815D09" w:rsidRDefault="00815D0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3"/>
        <w:gridCol w:w="3386"/>
      </w:tblGrid>
      <w:tr w:rsidR="00815D09" w14:paraId="77527EB3" w14:textId="77777777">
        <w:tc>
          <w:tcPr>
            <w:tcW w:w="38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3D4F2" w14:textId="77777777" w:rsidR="00815D09" w:rsidRDefault="00815D09">
            <w:pPr>
              <w:pStyle w:val="newncpi"/>
            </w:pPr>
            <w:r>
              <w:t> </w:t>
            </w:r>
          </w:p>
        </w:tc>
        <w:tc>
          <w:tcPr>
            <w:tcW w:w="11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8D377C" w14:textId="77777777" w:rsidR="00815D09" w:rsidRDefault="00815D09">
            <w:pPr>
              <w:pStyle w:val="capu1"/>
            </w:pPr>
            <w:r>
              <w:t>УТВЕРЖДЕНО</w:t>
            </w:r>
          </w:p>
          <w:p w14:paraId="59965548" w14:textId="77777777" w:rsidR="00815D09" w:rsidRDefault="00815D09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05.08.2016 № 614</w:t>
            </w:r>
          </w:p>
        </w:tc>
      </w:tr>
    </w:tbl>
    <w:p w14:paraId="32D3872C" w14:textId="77777777" w:rsidR="00815D09" w:rsidRDefault="00815D09">
      <w:pPr>
        <w:pStyle w:val="titleu"/>
      </w:pPr>
      <w:r>
        <w:t>ПЕРЕЧЕНЬ</w:t>
      </w:r>
      <w:r>
        <w:br/>
        <w:t>потенциально опасных объектов и эксплуатируемых на них технических устройств, подлежащих экспертизе промышленной безопасности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6"/>
        <w:gridCol w:w="7793"/>
      </w:tblGrid>
      <w:tr w:rsidR="00815D09" w14:paraId="755BA4D0" w14:textId="77777777">
        <w:trPr>
          <w:trHeight w:val="238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F57D6B" w14:textId="77777777" w:rsidR="00815D09" w:rsidRDefault="00815D09">
            <w:pPr>
              <w:pStyle w:val="table10"/>
              <w:jc w:val="center"/>
            </w:pPr>
            <w:r>
              <w:t>Потенциально опасные объекты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D97B4B" w14:textId="77777777" w:rsidR="00815D09" w:rsidRDefault="00815D09">
            <w:pPr>
              <w:pStyle w:val="table10"/>
              <w:jc w:val="center"/>
            </w:pPr>
            <w:r>
              <w:t>Технические устройства, эксплуатируемые на потенциально опасных объектах</w:t>
            </w:r>
          </w:p>
        </w:tc>
      </w:tr>
      <w:tr w:rsidR="00815D09" w14:paraId="66ABE408" w14:textId="77777777">
        <w:trPr>
          <w:trHeight w:val="238"/>
        </w:trPr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EC515" w14:textId="77777777" w:rsidR="00815D09" w:rsidRDefault="00815D09">
            <w:pPr>
              <w:pStyle w:val="table10"/>
              <w:spacing w:before="120"/>
            </w:pPr>
            <w:r>
              <w:t>1. Объекты и производства с химическими, физико-химическими, физическими процессами, на которых возможно образование взрывоопасных сред, имеющие в своем составе взрывоопасные технологические блоки с относительным энергетическим потенциалом более 9</w:t>
            </w:r>
          </w:p>
        </w:tc>
        <w:tc>
          <w:tcPr>
            <w:tcW w:w="272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6BAAD8" w14:textId="77777777" w:rsidR="00815D09" w:rsidRDefault="00815D09">
            <w:pPr>
              <w:pStyle w:val="table10"/>
              <w:spacing w:before="120"/>
            </w:pPr>
            <w:r>
              <w:t>насосы и насосные агрегаты</w:t>
            </w:r>
          </w:p>
          <w:p w14:paraId="6785EFBE" w14:textId="77777777" w:rsidR="00815D09" w:rsidRDefault="00815D09">
            <w:pPr>
              <w:pStyle w:val="table10"/>
              <w:spacing w:before="120"/>
            </w:pPr>
            <w:r>
              <w:t>компрессоры и компрессорные агрегаты</w:t>
            </w:r>
          </w:p>
          <w:p w14:paraId="184B2C9C" w14:textId="77777777" w:rsidR="00815D09" w:rsidRDefault="00815D09">
            <w:pPr>
              <w:pStyle w:val="table10"/>
              <w:spacing w:before="120"/>
            </w:pPr>
            <w:r>
              <w:t>центрифуги</w:t>
            </w:r>
          </w:p>
          <w:p w14:paraId="16FB1552" w14:textId="77777777" w:rsidR="00815D09" w:rsidRDefault="00815D09">
            <w:pPr>
              <w:pStyle w:val="table10"/>
              <w:spacing w:before="120"/>
            </w:pPr>
            <w:r>
              <w:t>взрывозащищенные вентиляторы</w:t>
            </w:r>
          </w:p>
          <w:p w14:paraId="396DAA8E" w14:textId="77777777" w:rsidR="00815D09" w:rsidRDefault="00815D09">
            <w:pPr>
              <w:pStyle w:val="table10"/>
              <w:spacing w:before="120"/>
            </w:pPr>
            <w:r>
              <w:t>печи трубчатые, элементы змеевиков трубчатых печей, трансфертные линии</w:t>
            </w:r>
          </w:p>
          <w:p w14:paraId="3F34D32A" w14:textId="77777777" w:rsidR="00815D09" w:rsidRDefault="00815D09">
            <w:pPr>
              <w:pStyle w:val="table10"/>
              <w:spacing w:before="120"/>
            </w:pPr>
            <w:r>
              <w:t>резервуары стальные объемом 100 куб. метров и более для хранения взрывопожароопасных продуктов, в том числе внутренние устройства</w:t>
            </w:r>
          </w:p>
          <w:p w14:paraId="6895DA55" w14:textId="77777777" w:rsidR="00815D09" w:rsidRDefault="00815D09">
            <w:pPr>
              <w:pStyle w:val="table10"/>
              <w:spacing w:before="120"/>
            </w:pPr>
            <w:r>
              <w:t>аппараты технологических процессов химических производств (реакторы различных типов, теплообменники различных типов, сепараторы, выпарные аппараты, ректификационные и абсорбционные колонны, сушильные и фильтровальные установки, смесители, кристаллизаторы)</w:t>
            </w:r>
          </w:p>
          <w:p w14:paraId="57E5D42E" w14:textId="77777777" w:rsidR="00815D09" w:rsidRDefault="00815D09">
            <w:pPr>
              <w:pStyle w:val="table10"/>
              <w:spacing w:before="120"/>
            </w:pPr>
            <w:r>
              <w:t>системы автоматического (автоматизированного) управления и противоаварийной защиты на базе электронно-вычислительной и (или) микропроцессорной техники</w:t>
            </w:r>
          </w:p>
          <w:p w14:paraId="2709D8BB" w14:textId="77777777" w:rsidR="00815D09" w:rsidRDefault="00815D09">
            <w:pPr>
              <w:pStyle w:val="table10"/>
              <w:spacing w:before="120"/>
            </w:pPr>
            <w:r>
              <w:t>приборы контроля и регулирования технологических процессов, газоанализаторы</w:t>
            </w:r>
          </w:p>
          <w:p w14:paraId="3FCC469D" w14:textId="77777777" w:rsidR="00815D09" w:rsidRDefault="00815D09">
            <w:pPr>
              <w:pStyle w:val="table10"/>
              <w:spacing w:before="120"/>
            </w:pPr>
            <w:r>
              <w:t>прокладочные изделия и уплотнительные материалы, уплотнения вращающихся валов насосов, компрессоров, центрифуг, мешалок</w:t>
            </w:r>
          </w:p>
          <w:p w14:paraId="1ABDD638" w14:textId="77777777" w:rsidR="00815D09" w:rsidRDefault="00815D09">
            <w:pPr>
              <w:pStyle w:val="table10"/>
              <w:spacing w:before="120"/>
            </w:pPr>
            <w:r>
              <w:t>промышленная трубопроводная арматура</w:t>
            </w:r>
          </w:p>
          <w:p w14:paraId="7FCFEC5F" w14:textId="77777777" w:rsidR="00815D09" w:rsidRDefault="00815D09">
            <w:pPr>
              <w:pStyle w:val="table10"/>
              <w:spacing w:before="120"/>
            </w:pPr>
            <w:r>
              <w:t>технологические трубопроводы</w:t>
            </w:r>
          </w:p>
        </w:tc>
      </w:tr>
      <w:tr w:rsidR="00815D09" w14:paraId="6C8A63D5" w14:textId="77777777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7F9EB" w14:textId="77777777" w:rsidR="00815D09" w:rsidRDefault="00815D09">
            <w:pPr>
              <w:pStyle w:val="table10"/>
              <w:spacing w:before="120"/>
            </w:pPr>
            <w:r>
              <w:t xml:space="preserve">2. Аммиачно-холодильные установки с содержанием аммиака от 1000 килограммов 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1BA59B" w14:textId="77777777" w:rsidR="00815D09" w:rsidRDefault="00815D09">
            <w:pPr>
              <w:pStyle w:val="table10"/>
              <w:spacing w:before="120"/>
            </w:pPr>
            <w:r>
              <w:t>насосы и насосные агрегаты</w:t>
            </w:r>
          </w:p>
          <w:p w14:paraId="24AD0141" w14:textId="77777777" w:rsidR="00815D09" w:rsidRDefault="00815D09">
            <w:pPr>
              <w:pStyle w:val="table10"/>
              <w:spacing w:before="120"/>
            </w:pPr>
            <w:r>
              <w:t>компрессоры и компрессорные агрегаты</w:t>
            </w:r>
          </w:p>
          <w:p w14:paraId="1C15DB34" w14:textId="77777777" w:rsidR="00815D09" w:rsidRDefault="00815D09">
            <w:pPr>
              <w:pStyle w:val="table10"/>
              <w:spacing w:before="120"/>
            </w:pPr>
            <w:r>
              <w:t xml:space="preserve">ресиверы </w:t>
            </w:r>
          </w:p>
          <w:p w14:paraId="0D872366" w14:textId="77777777" w:rsidR="00815D09" w:rsidRDefault="00815D09">
            <w:pPr>
              <w:pStyle w:val="table10"/>
              <w:spacing w:before="120"/>
            </w:pPr>
            <w:r>
              <w:t>промежуточные сосуды, конденсаторы и испарители, маслоотделители и маслосборники, отделители жидкости</w:t>
            </w:r>
          </w:p>
          <w:p w14:paraId="1465BACD" w14:textId="77777777" w:rsidR="00815D09" w:rsidRDefault="00815D09">
            <w:pPr>
              <w:pStyle w:val="table10"/>
              <w:spacing w:before="120"/>
            </w:pPr>
            <w:r>
              <w:t>газоанализаторы</w:t>
            </w:r>
          </w:p>
          <w:p w14:paraId="1DBC0D89" w14:textId="77777777" w:rsidR="00815D09" w:rsidRDefault="00815D09">
            <w:pPr>
              <w:pStyle w:val="table10"/>
              <w:spacing w:before="120"/>
            </w:pPr>
            <w:r>
              <w:t>системы автоматического (автоматизированного) управления и противоаварийной защиты на базе электронно-вычислительной и (или) микропроцессорной техники</w:t>
            </w:r>
          </w:p>
          <w:p w14:paraId="52600A0C" w14:textId="77777777" w:rsidR="00815D09" w:rsidRDefault="00815D09">
            <w:pPr>
              <w:pStyle w:val="table10"/>
              <w:spacing w:before="120"/>
            </w:pPr>
            <w:r>
              <w:t>прокладочные изделия и уплотнительные материалы, уплотнения вращающихся валов насосов, компрессоров</w:t>
            </w:r>
          </w:p>
          <w:p w14:paraId="496E60ED" w14:textId="77777777" w:rsidR="00815D09" w:rsidRDefault="00815D09">
            <w:pPr>
              <w:pStyle w:val="table10"/>
              <w:spacing w:before="120"/>
            </w:pPr>
            <w:r>
              <w:t>промышленная трубопроводная арматура</w:t>
            </w:r>
          </w:p>
          <w:p w14:paraId="2A893386" w14:textId="77777777" w:rsidR="00815D09" w:rsidRDefault="00815D09">
            <w:pPr>
              <w:pStyle w:val="table10"/>
              <w:spacing w:before="120"/>
            </w:pPr>
            <w:r>
              <w:t>технологические трубопроводы</w:t>
            </w:r>
          </w:p>
        </w:tc>
      </w:tr>
      <w:tr w:rsidR="00815D09" w14:paraId="4E36C6FC" w14:textId="77777777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24DF83" w14:textId="77777777" w:rsidR="00815D09" w:rsidRDefault="00815D09">
            <w:pPr>
              <w:pStyle w:val="table10"/>
              <w:spacing w:before="120"/>
            </w:pPr>
            <w:r>
              <w:t>3. Элеваторы, склады силосного типа, объекты мукомольного, крупяного и комбикормового производства с минимальной проектной мощностью от 100 тонн в сутки, на которых осуществляется переработка зерна и комбикормового сырья, а также элеваторы, склады силосного типа, объекты мукомольного, крупяного и комбикормового производства вместимостью от 500 тонн, на которых осуществляется хранение зерна, продуктов его переработки, комбикормового сырья, в процессе эксплуатации которых образуются взрывоопасные пылевоздушные смеси с нижним концентрационным пределом взрываемости ниже 65 граммов на 1 куб. метр, способные самовозгораться, возгораться от источника зажигания и самостоятельно гореть после его удаления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9F6540" w14:textId="77777777" w:rsidR="00815D09" w:rsidRDefault="00815D09">
            <w:pPr>
              <w:pStyle w:val="table10"/>
              <w:spacing w:before="120"/>
            </w:pPr>
            <w:r>
              <w:t>транспортное оборудование:</w:t>
            </w:r>
          </w:p>
          <w:p w14:paraId="2EFC3F16" w14:textId="77777777" w:rsidR="00815D09" w:rsidRDefault="00815D09">
            <w:pPr>
              <w:pStyle w:val="table10"/>
              <w:spacing w:before="120"/>
              <w:ind w:left="284"/>
            </w:pPr>
            <w:r>
              <w:t>конвейеры всех типов, нории, разгрузчики всех типов, шнековые питатели</w:t>
            </w:r>
          </w:p>
          <w:p w14:paraId="1E0D0BFB" w14:textId="77777777" w:rsidR="00815D09" w:rsidRDefault="00815D09">
            <w:pPr>
              <w:pStyle w:val="table10"/>
              <w:spacing w:before="120"/>
              <w:ind w:left="284"/>
            </w:pPr>
            <w:r>
              <w:t>электрозадвижки, перекидные клапаны, поворотные трубы</w:t>
            </w:r>
          </w:p>
          <w:p w14:paraId="75915F9E" w14:textId="77777777" w:rsidR="00815D09" w:rsidRDefault="00815D09">
            <w:pPr>
              <w:pStyle w:val="table10"/>
              <w:spacing w:before="120"/>
            </w:pPr>
            <w:r>
              <w:t>аспирационное и пневмотранспортное оборудование (вентиляторы, фильтры, фильтры-циклоны, шлюзовые питатели (затворы), пневмоприемники, циклоны, аспирационные каналы, аспирационные колонки)</w:t>
            </w:r>
          </w:p>
          <w:p w14:paraId="650E1C85" w14:textId="77777777" w:rsidR="00815D09" w:rsidRDefault="00815D09">
            <w:pPr>
              <w:pStyle w:val="table10"/>
              <w:spacing w:before="120"/>
            </w:pPr>
            <w:r>
              <w:t xml:space="preserve">зерноочистительное оборудование (ворохоочистители, сепараторы всех типов, просеиватели, дуаспираторы, аспираторы с замкнутым циклом воздуха, камнеотборники, </w:t>
            </w:r>
            <w:r>
              <w:lastRenderedPageBreak/>
              <w:t>триеры, скальпираторы, магнитные сепараторы (колонки), электромагнитные сепараторы, дозаторы, весовые дозаторы, весы емкостные)</w:t>
            </w:r>
          </w:p>
          <w:p w14:paraId="6968F859" w14:textId="77777777" w:rsidR="00815D09" w:rsidRDefault="00815D09">
            <w:pPr>
              <w:pStyle w:val="table10"/>
              <w:spacing w:before="120"/>
            </w:pPr>
            <w:r>
              <w:t>емкостное оборудование (силосы (бункеры) сборные металлические, оснащенные термометрией, датчиками уровня, обегающими шнеками, вибраторами)</w:t>
            </w:r>
          </w:p>
          <w:p w14:paraId="7B0C6CF5" w14:textId="77777777" w:rsidR="00815D09" w:rsidRDefault="00815D09">
            <w:pPr>
              <w:pStyle w:val="table10"/>
              <w:spacing w:before="120"/>
            </w:pPr>
            <w:r>
              <w:t>зерносушильные установки, привязанные к производству</w:t>
            </w:r>
          </w:p>
          <w:p w14:paraId="26BCF229" w14:textId="77777777" w:rsidR="00815D09" w:rsidRDefault="00815D09">
            <w:pPr>
              <w:pStyle w:val="table10"/>
              <w:spacing w:before="120"/>
            </w:pPr>
            <w:r>
              <w:t>дробильно-измельчающее оборудование (вальцовые станки, дробилки (молотковые, штифтовые, дисковые), измельчители гранул, машины (шелушильные, шелушильно-шлифовальные, шлифовальные), станки (шлифовально-рифельные, шлифовально-вальцовые), энтолейторы, деташеры)</w:t>
            </w:r>
          </w:p>
          <w:p w14:paraId="39A2CBD0" w14:textId="77777777" w:rsidR="00815D09" w:rsidRDefault="00815D09">
            <w:pPr>
              <w:pStyle w:val="table10"/>
              <w:spacing w:before="120"/>
            </w:pPr>
            <w:r>
              <w:t>технологическое оборудование для комбикормовых производств (установки для гранулирования, прессы-грануляторы, охладительные колонки, экструдеры, экспандеры, смесители)</w:t>
            </w:r>
          </w:p>
          <w:p w14:paraId="3571B7E4" w14:textId="77777777" w:rsidR="00815D09" w:rsidRDefault="00815D09">
            <w:pPr>
              <w:pStyle w:val="table10"/>
              <w:spacing w:before="120"/>
            </w:pPr>
            <w:r>
              <w:t>технологическое оборудование для мельничных и крупяных производств (машины (обоечные, щеточные, бичевые, вымольные, ситовеечные, крупоотделительные, крупосортировочные), концентраторы, рассевы)</w:t>
            </w:r>
          </w:p>
          <w:p w14:paraId="66A86AAF" w14:textId="77777777" w:rsidR="00815D09" w:rsidRDefault="00815D09">
            <w:pPr>
              <w:pStyle w:val="table10"/>
              <w:spacing w:before="120"/>
            </w:pPr>
            <w:r>
              <w:t>весовыбойное и расфасовочное оборудование</w:t>
            </w:r>
          </w:p>
          <w:p w14:paraId="6611B901" w14:textId="77777777" w:rsidR="00815D09" w:rsidRDefault="00815D09">
            <w:pPr>
              <w:pStyle w:val="table10"/>
              <w:spacing w:before="120"/>
            </w:pPr>
            <w:r>
              <w:t>средства взрывозащиты и взрывопредупреждения:</w:t>
            </w:r>
          </w:p>
          <w:p w14:paraId="50F337C0" w14:textId="77777777" w:rsidR="00815D09" w:rsidRDefault="00815D09">
            <w:pPr>
              <w:pStyle w:val="table10"/>
              <w:spacing w:before="120"/>
              <w:ind w:left="284"/>
            </w:pPr>
            <w:r>
              <w:t>взрыворазрядные устройства, тормозные устройства</w:t>
            </w:r>
          </w:p>
          <w:p w14:paraId="1DAE992B" w14:textId="77777777" w:rsidR="00815D09" w:rsidRDefault="00815D09">
            <w:pPr>
              <w:pStyle w:val="table10"/>
              <w:spacing w:before="120"/>
              <w:ind w:left="284"/>
            </w:pPr>
            <w:r>
              <w:t>контрольно-измерительные приборы и автоматика, в том числе системы автоматического (автоматизированного) управления и противоаварийной защиты на базе электронно-вычислительной и (или) микропроцессорной техники</w:t>
            </w:r>
          </w:p>
        </w:tc>
      </w:tr>
      <w:tr w:rsidR="00815D09" w14:paraId="648348F6" w14:textId="77777777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7C8C83" w14:textId="77777777" w:rsidR="00815D09" w:rsidRDefault="00815D09">
            <w:pPr>
              <w:pStyle w:val="table10"/>
              <w:spacing w:before="120"/>
            </w:pPr>
            <w:r>
              <w:lastRenderedPageBreak/>
              <w:t>4. Оборудование, работающее под избыточным давлением: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2744B3" w14:textId="77777777" w:rsidR="00815D09" w:rsidRDefault="00815D09">
            <w:pPr>
              <w:pStyle w:val="table10"/>
              <w:spacing w:before="120"/>
            </w:pPr>
            <w:r>
              <w:t> </w:t>
            </w:r>
          </w:p>
        </w:tc>
      </w:tr>
      <w:tr w:rsidR="00815D09" w14:paraId="1B5F775A" w14:textId="77777777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92FF94" w14:textId="77777777" w:rsidR="00815D09" w:rsidRDefault="00815D09">
            <w:pPr>
              <w:pStyle w:val="table10"/>
              <w:spacing w:before="120"/>
              <w:ind w:left="284"/>
            </w:pPr>
            <w:r>
              <w:t>4.1. водогрейные котлы мощностью 100 кВт и более с температурой воды выше 115 °С, паровые котлы с рабочим давлением более 0,07 МПа, котлы, работающие с высокотемпературными органическими (неорганическими) теплоносителями (термомасляные котлы), использующие газообразное, жидкое и твердое топливо, энерготехнологические котлы, автономные пароперегреватели с рабочим давлением более 0,07 МПа, экономайзеры, а также водогрейные котлы-утилизаторы с температурой воды выше 115 °С, паровые котлы-утилизаторы с рабочим давлением более 0,07 МПа, автономные экономайзеры с температурой воды выше 115 °С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638E0E" w14:textId="77777777" w:rsidR="00815D09" w:rsidRDefault="00815D09">
            <w:pPr>
              <w:pStyle w:val="table10"/>
              <w:spacing w:before="120"/>
            </w:pPr>
            <w:r>
              <w:t>элементы оборудования, работающего под избыточным давлением (сборочные единицы), и комплектующие к нему, выдерживающие воздействие давления</w:t>
            </w:r>
          </w:p>
          <w:p w14:paraId="134D9F42" w14:textId="77777777" w:rsidR="00815D09" w:rsidRDefault="00815D09">
            <w:pPr>
              <w:pStyle w:val="table10"/>
              <w:spacing w:before="120"/>
            </w:pPr>
            <w:r>
              <w:t>системы автоматики безопасности и регулирования работы котлов и их горелок</w:t>
            </w:r>
          </w:p>
          <w:p w14:paraId="23E3574F" w14:textId="77777777" w:rsidR="00815D09" w:rsidRDefault="00815D09">
            <w:pPr>
              <w:pStyle w:val="table10"/>
              <w:spacing w:before="120"/>
            </w:pPr>
            <w:r>
              <w:t>установки докотловой обработки воды</w:t>
            </w:r>
          </w:p>
          <w:p w14:paraId="63992B3E" w14:textId="77777777" w:rsidR="00815D09" w:rsidRDefault="00815D09">
            <w:pPr>
              <w:pStyle w:val="table10"/>
              <w:spacing w:before="120"/>
            </w:pPr>
            <w:r>
              <w:t>запорная, регулирующая и специальная арматура с давлением более 3,9 МПа и номинальным диаметром 50 миллиметров и более, указатели уровня воды (жидкости), предохранительные устройства котлов</w:t>
            </w:r>
          </w:p>
          <w:p w14:paraId="061CD68C" w14:textId="77777777" w:rsidR="00815D09" w:rsidRDefault="00815D09">
            <w:pPr>
              <w:pStyle w:val="table10"/>
              <w:spacing w:before="120"/>
            </w:pPr>
            <w:r>
              <w:t>сварочное оборудование для дуговой сварки плавлением</w:t>
            </w:r>
          </w:p>
        </w:tc>
      </w:tr>
      <w:tr w:rsidR="00815D09" w14:paraId="27FAD4AF" w14:textId="77777777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727DE7" w14:textId="77777777" w:rsidR="00815D09" w:rsidRDefault="00815D09">
            <w:pPr>
              <w:pStyle w:val="table10"/>
              <w:spacing w:before="120"/>
              <w:ind w:left="284"/>
            </w:pPr>
            <w:r>
              <w:t>4.2. котельные, в том числе передвижные транспортабельные, мощностью более 200 кВт (независимо от мощности установленных в них котлов), использующие газообразное, жидкое и твердое топливо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54E854" w14:textId="77777777" w:rsidR="00815D09" w:rsidRDefault="00815D09">
            <w:pPr>
              <w:pStyle w:val="table10"/>
              <w:spacing w:before="120"/>
            </w:pPr>
            <w:r>
              <w:t>элементы оборудования, работающего под избыточным давлением (сборочные единицы), и комплектующие к нему, выдерживающие воздействие давления</w:t>
            </w:r>
          </w:p>
          <w:p w14:paraId="23619717" w14:textId="77777777" w:rsidR="00815D09" w:rsidRDefault="00815D09">
            <w:pPr>
              <w:pStyle w:val="table10"/>
              <w:spacing w:before="120"/>
            </w:pPr>
            <w:r>
              <w:t>системы автоматики безопасности и регулирования работы котлов и их горелок</w:t>
            </w:r>
          </w:p>
          <w:p w14:paraId="71EE0626" w14:textId="77777777" w:rsidR="00815D09" w:rsidRDefault="00815D09">
            <w:pPr>
              <w:pStyle w:val="table10"/>
              <w:spacing w:before="120"/>
            </w:pPr>
            <w:r>
              <w:t>установки докотловой обработки воды</w:t>
            </w:r>
          </w:p>
          <w:p w14:paraId="536ED3DE" w14:textId="77777777" w:rsidR="00815D09" w:rsidRDefault="00815D09">
            <w:pPr>
              <w:pStyle w:val="table10"/>
              <w:spacing w:before="120"/>
            </w:pPr>
            <w:r>
              <w:t>предохранительные устройства котлов</w:t>
            </w:r>
          </w:p>
          <w:p w14:paraId="5DC2D36C" w14:textId="77777777" w:rsidR="00815D09" w:rsidRDefault="00815D09">
            <w:pPr>
              <w:pStyle w:val="table10"/>
              <w:spacing w:before="120"/>
            </w:pPr>
            <w:r>
              <w:t>паровые котлы с давлением пара не более 0,07 МПа и водогрейные котлы с температурой нагрева воды не выше 115 °С единичной тепловой мощностью 100 кВт и более</w:t>
            </w:r>
          </w:p>
          <w:p w14:paraId="1635C608" w14:textId="77777777" w:rsidR="00815D09" w:rsidRDefault="00815D09">
            <w:pPr>
              <w:pStyle w:val="table10"/>
              <w:spacing w:before="120"/>
            </w:pPr>
            <w:r>
              <w:t>сварочное оборудование для дуговой сварки плавлением</w:t>
            </w:r>
          </w:p>
        </w:tc>
      </w:tr>
      <w:tr w:rsidR="00815D09" w14:paraId="72BFA2D1" w14:textId="77777777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E04C1" w14:textId="77777777" w:rsidR="00815D09" w:rsidRDefault="00815D09">
            <w:pPr>
              <w:pStyle w:val="table10"/>
              <w:spacing w:before="120"/>
              <w:ind w:left="284"/>
            </w:pPr>
            <w:r>
              <w:t>4.3. сосуды, работающие под давлением воды (жидкости) объемом более 0,1 куб. метра и температурой выше 115 °С, другой жидкости с температурой, превышающей температуру ее кипения при давлении 0,07 МПа, сосуды, включая баллоны емкостью более 100 литров, работающие под давлением пара (газа), барокамеры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C94F63" w14:textId="77777777" w:rsidR="00815D09" w:rsidRDefault="00815D09">
            <w:pPr>
              <w:pStyle w:val="table10"/>
              <w:spacing w:before="120"/>
            </w:pPr>
            <w:r>
              <w:t>элементы оборудования, работающего под избыточным давлением (сборочные единицы), и комплектующие к нему, выдерживающие воздействие давления</w:t>
            </w:r>
          </w:p>
          <w:p w14:paraId="45F73253" w14:textId="77777777" w:rsidR="00815D09" w:rsidRDefault="00815D09">
            <w:pPr>
              <w:pStyle w:val="table10"/>
              <w:spacing w:before="120"/>
            </w:pPr>
            <w:r>
              <w:t>запорная, регулирующая и специальная арматура с давлением более 3,9 МПа и номинальным диаметром 50 миллиметров и более, указатели уровня воды (жидкости), предохранительные устройства сосудов</w:t>
            </w:r>
          </w:p>
          <w:p w14:paraId="37527E2F" w14:textId="77777777" w:rsidR="00815D09" w:rsidRDefault="00815D09">
            <w:pPr>
              <w:pStyle w:val="table10"/>
              <w:spacing w:before="120"/>
            </w:pPr>
            <w:r>
              <w:t>сварочное оборудование для дуговой сварки плавлением</w:t>
            </w:r>
          </w:p>
        </w:tc>
      </w:tr>
      <w:tr w:rsidR="00815D09" w14:paraId="6AD17C88" w14:textId="77777777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D632A6" w14:textId="77777777" w:rsidR="00815D09" w:rsidRDefault="00815D09">
            <w:pPr>
              <w:pStyle w:val="table10"/>
              <w:spacing w:before="120"/>
              <w:ind w:left="284"/>
            </w:pPr>
            <w:r>
              <w:t>4.4. трубопроводы пара и горячей воды с рабочим давлением более 0,07 МПа и температурой воды выше 115 °С I категории с номинальным диаметром более 70 мм, II и III категории – с номинальным диаметром более 100 мм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1D490" w14:textId="77777777" w:rsidR="00815D09" w:rsidRDefault="00815D09">
            <w:pPr>
              <w:pStyle w:val="table10"/>
              <w:spacing w:before="120"/>
            </w:pPr>
            <w:r>
              <w:t>элементы оборудования, работающего под избыточным давлением (сборочные единицы), и комплектующие к нему, выдерживающие воздействие давления</w:t>
            </w:r>
          </w:p>
          <w:p w14:paraId="44244C03" w14:textId="77777777" w:rsidR="00815D09" w:rsidRDefault="00815D09">
            <w:pPr>
              <w:pStyle w:val="table10"/>
              <w:spacing w:before="120"/>
            </w:pPr>
            <w:r>
              <w:t>запорная, регулирующая и специальная арматура с давлением более 3,9 МПа и номинальным диаметром 50 миллиметров и более, предохранительные устройства трубопроводов пара и горячей воды</w:t>
            </w:r>
          </w:p>
          <w:p w14:paraId="3F84F5AB" w14:textId="77777777" w:rsidR="00815D09" w:rsidRDefault="00815D09">
            <w:pPr>
              <w:pStyle w:val="table10"/>
              <w:spacing w:before="120"/>
            </w:pPr>
            <w:r>
              <w:t>сварочное оборудование для дуговой сварки плавлением</w:t>
            </w:r>
          </w:p>
        </w:tc>
      </w:tr>
      <w:tr w:rsidR="00815D09" w14:paraId="3A5C4689" w14:textId="77777777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A35E54" w14:textId="77777777" w:rsidR="00815D09" w:rsidRDefault="00815D09">
            <w:pPr>
              <w:pStyle w:val="table10"/>
              <w:spacing w:before="120"/>
              <w:ind w:left="284"/>
            </w:pPr>
            <w:r>
              <w:t>4.5. пункты испытания и зарядки баллонов высокого давления, принадлежащие Вооруженным Силам и транспортным войскам Республики Беларусь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6665CC" w14:textId="77777777" w:rsidR="00815D09" w:rsidRDefault="00815D09">
            <w:pPr>
              <w:pStyle w:val="table10"/>
              <w:spacing w:before="120"/>
            </w:pPr>
            <w:r>
              <w:t>технические устройства пунктов испытания и зарядки баллонов высокого давления, принадлежащих Вооруженным Силам и транспортным войскам Республики Беларусь, предназначенные для проведения технического освидетельствования баллонов</w:t>
            </w:r>
          </w:p>
        </w:tc>
      </w:tr>
      <w:tr w:rsidR="00815D09" w14:paraId="2DAE380C" w14:textId="77777777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0ACBB7" w14:textId="77777777" w:rsidR="00815D09" w:rsidRDefault="00815D09">
            <w:pPr>
              <w:pStyle w:val="table10"/>
              <w:spacing w:before="120"/>
            </w:pPr>
            <w:r>
              <w:lastRenderedPageBreak/>
              <w:t>5. Подъемные сооружения: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35EC12" w14:textId="77777777" w:rsidR="00815D09" w:rsidRDefault="00815D09">
            <w:pPr>
              <w:pStyle w:val="table10"/>
              <w:spacing w:before="120"/>
            </w:pPr>
            <w:r>
              <w:t> </w:t>
            </w:r>
          </w:p>
        </w:tc>
      </w:tr>
      <w:tr w:rsidR="00815D09" w14:paraId="0A2B9C64" w14:textId="77777777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A8EA9C" w14:textId="77777777" w:rsidR="00815D09" w:rsidRDefault="00815D09">
            <w:pPr>
              <w:pStyle w:val="table10"/>
              <w:spacing w:before="120"/>
              <w:ind w:left="284"/>
            </w:pPr>
            <w:r>
              <w:t>5.1. грузоподъемные краны:</w:t>
            </w:r>
          </w:p>
          <w:p w14:paraId="5E3D0E04" w14:textId="77777777" w:rsidR="00815D09" w:rsidRDefault="00815D09">
            <w:pPr>
              <w:pStyle w:val="table10"/>
              <w:spacing w:before="120"/>
              <w:ind w:left="567"/>
            </w:pPr>
            <w:r>
              <w:t>краны мостового типа, управляемые из кабины, за исключением кранов, используемых в учебных целях на полигонах учреждений образования, учебных центров организаций</w:t>
            </w:r>
          </w:p>
          <w:p w14:paraId="674F9F82" w14:textId="77777777" w:rsidR="00815D09" w:rsidRDefault="00815D09">
            <w:pPr>
              <w:pStyle w:val="table10"/>
              <w:spacing w:before="120"/>
              <w:ind w:left="567"/>
            </w:pPr>
            <w:r>
              <w:t>краны мостового типа грузоподъемностью более 10 тонн, управляемые с пола посредством кнопочного аппарата, подвешенного на кране, со стационарного пульта, по радиоканалу или однопроводной линии связи</w:t>
            </w:r>
          </w:p>
          <w:p w14:paraId="74A71D88" w14:textId="77777777" w:rsidR="00815D09" w:rsidRDefault="00815D09">
            <w:pPr>
              <w:pStyle w:val="table10"/>
              <w:spacing w:before="120"/>
              <w:ind w:left="567"/>
            </w:pPr>
            <w:r>
              <w:t>краны кабельного типа</w:t>
            </w:r>
          </w:p>
          <w:p w14:paraId="4A24EC68" w14:textId="77777777" w:rsidR="00815D09" w:rsidRDefault="00815D09">
            <w:pPr>
              <w:pStyle w:val="table10"/>
              <w:spacing w:before="120"/>
              <w:ind w:left="567"/>
            </w:pPr>
            <w:r>
              <w:t>краны стрелового типа грузоподъемностью более 1 тонны, за исключением кранов с постоянным вылетом или не снабженных механизмом поворота, переставных кранов для монтажа мачт, башен, труб, устанавливаемых на монтируемом сооружении, башенных кранов, используемых в учебных целях на полигонах учреждений образования, учебных центров организаций</w:t>
            </w:r>
          </w:p>
          <w:p w14:paraId="058E3152" w14:textId="77777777" w:rsidR="00815D09" w:rsidRDefault="00815D09">
            <w:pPr>
              <w:pStyle w:val="table10"/>
              <w:spacing w:before="120"/>
              <w:ind w:left="567"/>
            </w:pPr>
            <w:r>
              <w:t>краны-манипуляторы грузоподъемностью более 5 тонн или с грузовым моментом более 15 тонно-метров, за исключением кранов-манипуляторов, устанавливаемых на фундаменте</w:t>
            </w:r>
          </w:p>
          <w:p w14:paraId="3B06BA9B" w14:textId="77777777" w:rsidR="00815D09" w:rsidRDefault="00815D09">
            <w:pPr>
              <w:pStyle w:val="table10"/>
              <w:spacing w:before="120"/>
              <w:ind w:left="567"/>
            </w:pPr>
            <w:r>
              <w:t>грузовые электрические тележки, передвигающиеся по надземным рельсовым путям совместно с кабиной управления</w:t>
            </w:r>
          </w:p>
          <w:p w14:paraId="0C319F68" w14:textId="77777777" w:rsidR="00815D09" w:rsidRDefault="00815D09">
            <w:pPr>
              <w:pStyle w:val="table10"/>
              <w:spacing w:before="120"/>
              <w:ind w:left="567"/>
            </w:pPr>
            <w:r>
              <w:t>краны-экскаваторы, используемые для работы только с крюком, подвешенным на канате, или электромагнитом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BD1D1D" w14:textId="77777777" w:rsidR="00815D09" w:rsidRDefault="00815D09">
            <w:pPr>
              <w:pStyle w:val="table10"/>
              <w:spacing w:before="120"/>
            </w:pPr>
            <w:r>
              <w:t>расчетные металлоконструкции</w:t>
            </w:r>
          </w:p>
          <w:p w14:paraId="0012D48E" w14:textId="77777777" w:rsidR="00815D09" w:rsidRDefault="00815D09">
            <w:pPr>
              <w:pStyle w:val="table10"/>
              <w:spacing w:before="120"/>
            </w:pPr>
            <w:r>
              <w:t>приборы и устройства безопасности</w:t>
            </w:r>
          </w:p>
          <w:p w14:paraId="6D70F817" w14:textId="77777777" w:rsidR="00815D09" w:rsidRDefault="00815D09">
            <w:pPr>
              <w:pStyle w:val="table10"/>
              <w:spacing w:before="120"/>
            </w:pPr>
            <w:r>
              <w:t>грузозахватные органы</w:t>
            </w:r>
          </w:p>
          <w:p w14:paraId="21EA8684" w14:textId="77777777" w:rsidR="00815D09" w:rsidRDefault="00815D09">
            <w:pPr>
              <w:pStyle w:val="table10"/>
              <w:spacing w:before="120"/>
            </w:pPr>
            <w:r>
              <w:t>грузозахватные приспособления</w:t>
            </w:r>
          </w:p>
          <w:p w14:paraId="3D373651" w14:textId="77777777" w:rsidR="00815D09" w:rsidRDefault="00815D09">
            <w:pPr>
              <w:pStyle w:val="table10"/>
              <w:spacing w:before="120"/>
            </w:pPr>
            <w:r>
              <w:t>тара, изготавливаемая с применением сварки, предназначенная для перемещения грузов с использованием грузоподъемных кранов, за исключением специальной тары, применяемой в металлургическом производстве</w:t>
            </w:r>
          </w:p>
        </w:tc>
      </w:tr>
      <w:tr w:rsidR="00815D09" w14:paraId="4926E190" w14:textId="77777777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1B6F6F" w14:textId="77777777" w:rsidR="00815D09" w:rsidRDefault="00815D09">
            <w:pPr>
              <w:pStyle w:val="table10"/>
              <w:spacing w:before="120"/>
              <w:ind w:left="284"/>
            </w:pPr>
            <w:r>
              <w:t>5.2. лифты электрические, гидравлические, за исключением лифтов:</w:t>
            </w:r>
          </w:p>
          <w:p w14:paraId="258EDDA0" w14:textId="77777777" w:rsidR="00815D09" w:rsidRDefault="00815D09">
            <w:pPr>
              <w:pStyle w:val="table10"/>
              <w:spacing w:before="120"/>
              <w:ind w:left="567"/>
            </w:pPr>
            <w:r>
              <w:t>малых грузовых</w:t>
            </w:r>
          </w:p>
          <w:p w14:paraId="74D916F8" w14:textId="77777777" w:rsidR="00815D09" w:rsidRDefault="00815D09">
            <w:pPr>
              <w:pStyle w:val="table10"/>
              <w:spacing w:before="120"/>
              <w:ind w:left="567"/>
            </w:pPr>
            <w:r>
              <w:t>установленных в малоэтажных жилых домах частного жилищного фонда</w:t>
            </w:r>
          </w:p>
          <w:p w14:paraId="47530BC0" w14:textId="77777777" w:rsidR="00815D09" w:rsidRDefault="00815D09">
            <w:pPr>
              <w:pStyle w:val="table10"/>
              <w:spacing w:before="120"/>
              <w:ind w:left="567"/>
            </w:pPr>
            <w:r>
              <w:t>установленных в шахтах горной промышленности, на судах и иных плавучих средствах, в самолетах и других летательных аппаратах</w:t>
            </w:r>
          </w:p>
          <w:p w14:paraId="57F68EB4" w14:textId="77777777" w:rsidR="00815D09" w:rsidRDefault="00815D09">
            <w:pPr>
              <w:pStyle w:val="table10"/>
              <w:spacing w:before="120"/>
              <w:ind w:left="567"/>
            </w:pPr>
            <w:r>
              <w:t>с зубчато-реечным или винтовым механизмом подъема</w:t>
            </w:r>
          </w:p>
          <w:p w14:paraId="28CD73F2" w14:textId="77777777" w:rsidR="00815D09" w:rsidRDefault="00815D09">
            <w:pPr>
              <w:pStyle w:val="table10"/>
              <w:spacing w:before="120"/>
              <w:ind w:left="567"/>
            </w:pPr>
            <w:r>
              <w:t>специального назначения для военных целей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E5DB9C" w14:textId="77777777" w:rsidR="00815D09" w:rsidRDefault="00815D09">
            <w:pPr>
              <w:pStyle w:val="table10"/>
              <w:spacing w:before="120"/>
            </w:pPr>
            <w:r>
              <w:t>оборудование диспетчерского контроля за работой лифтов</w:t>
            </w:r>
          </w:p>
        </w:tc>
      </w:tr>
      <w:tr w:rsidR="00815D09" w14:paraId="7DA654D5" w14:textId="77777777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A82EBF" w14:textId="77777777" w:rsidR="00815D09" w:rsidRDefault="00815D09">
            <w:pPr>
              <w:pStyle w:val="table10"/>
              <w:spacing w:before="120"/>
              <w:ind w:left="284"/>
            </w:pPr>
            <w:r>
              <w:t xml:space="preserve">5.3. эскалаторы и конвейеры пассажирские, за исключением установленных в шахтных стволах 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642A3" w14:textId="77777777" w:rsidR="00815D09" w:rsidRDefault="00815D09">
            <w:pPr>
              <w:pStyle w:val="table10"/>
              <w:spacing w:before="120"/>
            </w:pPr>
            <w:r>
              <w:t>оборудование диспетчерского контроля за работой эскалаторов</w:t>
            </w:r>
          </w:p>
          <w:p w14:paraId="6F071465" w14:textId="77777777" w:rsidR="00815D09" w:rsidRDefault="00815D09">
            <w:pPr>
              <w:pStyle w:val="table10"/>
              <w:spacing w:before="120"/>
            </w:pPr>
            <w:r>
              <w:t>оборудование диспетчерского контроля за работой конвейеров пассажирских</w:t>
            </w:r>
          </w:p>
        </w:tc>
      </w:tr>
      <w:tr w:rsidR="00815D09" w14:paraId="4545BA13" w14:textId="77777777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11702E" w14:textId="77777777" w:rsidR="00815D09" w:rsidRDefault="00815D09">
            <w:pPr>
              <w:pStyle w:val="table10"/>
              <w:spacing w:before="120"/>
              <w:ind w:left="284"/>
            </w:pPr>
            <w:r>
              <w:t>5.4. подъемники строительные грузопассажирские, за исключением:</w:t>
            </w:r>
          </w:p>
          <w:p w14:paraId="450977D7" w14:textId="77777777" w:rsidR="00815D09" w:rsidRDefault="00815D09">
            <w:pPr>
              <w:pStyle w:val="table10"/>
              <w:spacing w:before="120"/>
              <w:ind w:left="567"/>
            </w:pPr>
            <w:r>
              <w:t>подъемников, установленных в шахтах горной промышленности, на судах и иных плавучих средствах, в самолетах и других летательных аппаратах</w:t>
            </w:r>
          </w:p>
          <w:p w14:paraId="174758F0" w14:textId="77777777" w:rsidR="00815D09" w:rsidRDefault="00815D09">
            <w:pPr>
              <w:pStyle w:val="table10"/>
              <w:spacing w:before="120"/>
              <w:ind w:left="567"/>
            </w:pPr>
            <w:r>
              <w:t>подъемников, предназначенных исключительно для транспортировки грузов</w:t>
            </w:r>
          </w:p>
          <w:p w14:paraId="272B9CE5" w14:textId="77777777" w:rsidR="00815D09" w:rsidRDefault="00815D09">
            <w:pPr>
              <w:pStyle w:val="table10"/>
              <w:spacing w:before="120"/>
              <w:ind w:left="567"/>
            </w:pPr>
            <w:r>
              <w:t>подъемников театральных, специального назначения</w:t>
            </w:r>
          </w:p>
          <w:p w14:paraId="4F2ECF63" w14:textId="77777777" w:rsidR="00815D09" w:rsidRDefault="00815D09">
            <w:pPr>
              <w:pStyle w:val="table10"/>
              <w:spacing w:before="120"/>
              <w:ind w:left="567"/>
            </w:pPr>
            <w:r>
              <w:t>рабочих кабин, платформ, подвешенных к подъемным устройствам</w:t>
            </w:r>
          </w:p>
          <w:p w14:paraId="51D6ECC5" w14:textId="77777777" w:rsidR="00815D09" w:rsidRDefault="00815D09">
            <w:pPr>
              <w:pStyle w:val="table10"/>
              <w:spacing w:before="120"/>
              <w:ind w:left="567"/>
            </w:pPr>
            <w:r>
              <w:t>платформ, предназначенных для выполнения работ или перевозки лиц с ограниченными возможностями (рабочие платформы, подъемники для инвалидов и другое)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46194F" w14:textId="77777777" w:rsidR="00815D09" w:rsidRDefault="00815D09">
            <w:pPr>
              <w:pStyle w:val="table10"/>
              <w:spacing w:before="120"/>
            </w:pPr>
            <w:r>
              <w:t>оборудование диспетчерского контроля за работой подъемников</w:t>
            </w:r>
          </w:p>
        </w:tc>
      </w:tr>
      <w:tr w:rsidR="00815D09" w14:paraId="296EB218" w14:textId="77777777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004498" w14:textId="77777777" w:rsidR="00815D09" w:rsidRDefault="00815D09">
            <w:pPr>
              <w:pStyle w:val="table10"/>
              <w:spacing w:before="120"/>
              <w:ind w:left="284"/>
            </w:pPr>
            <w:r>
              <w:t>5.5. пассажирские канатные дороги:</w:t>
            </w:r>
          </w:p>
          <w:p w14:paraId="68543EF4" w14:textId="77777777" w:rsidR="00815D09" w:rsidRDefault="00815D09">
            <w:pPr>
              <w:pStyle w:val="table10"/>
              <w:spacing w:before="120"/>
              <w:ind w:left="567"/>
            </w:pPr>
            <w:r>
              <w:t>подвесные одноканатные с кольцевым движением подвижного состава, постоянно закрепленного на несуще-тяговом канате</w:t>
            </w:r>
          </w:p>
          <w:p w14:paraId="02FFF847" w14:textId="77777777" w:rsidR="00815D09" w:rsidRDefault="00815D09">
            <w:pPr>
              <w:pStyle w:val="table10"/>
              <w:spacing w:before="120"/>
              <w:ind w:left="567"/>
            </w:pPr>
            <w:r>
              <w:t>подвесные одно- и двухканатные с кольцевым движением подвижного состава, закрепленного на несуще-тяговом (тяговом) канате и отцепляемого на станциях</w:t>
            </w:r>
          </w:p>
          <w:p w14:paraId="30E462E8" w14:textId="77777777" w:rsidR="00815D09" w:rsidRDefault="00815D09">
            <w:pPr>
              <w:pStyle w:val="table10"/>
              <w:spacing w:before="120"/>
              <w:ind w:left="567"/>
            </w:pPr>
            <w:r>
              <w:t>подвесные одно- и двухканатные с маятниковым движением подвижного состава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B33114" w14:textId="77777777" w:rsidR="00815D09" w:rsidRDefault="00815D09">
            <w:pPr>
              <w:pStyle w:val="table10"/>
              <w:spacing w:before="120"/>
            </w:pPr>
            <w:r>
              <w:t>оборудование диспетчерского контроля за работой канатных дорог</w:t>
            </w:r>
          </w:p>
        </w:tc>
      </w:tr>
      <w:tr w:rsidR="00815D09" w14:paraId="6BDFD1FC" w14:textId="77777777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316CB" w14:textId="77777777" w:rsidR="00815D09" w:rsidRDefault="00815D09">
            <w:pPr>
              <w:pStyle w:val="table10"/>
              <w:spacing w:before="120"/>
              <w:ind w:left="284"/>
            </w:pPr>
            <w:r>
              <w:t>5.6. грузоподъемные машины военного назначения:</w:t>
            </w:r>
          </w:p>
          <w:p w14:paraId="6F7E1594" w14:textId="77777777" w:rsidR="00815D09" w:rsidRDefault="00815D09">
            <w:pPr>
              <w:pStyle w:val="table10"/>
              <w:spacing w:before="120"/>
              <w:ind w:left="567"/>
            </w:pPr>
            <w:r>
              <w:lastRenderedPageBreak/>
              <w:t>модернизированные (унифицированные) передвижные вышки 40В6, 40В6М, 40В6МД</w:t>
            </w:r>
          </w:p>
          <w:p w14:paraId="530EB292" w14:textId="77777777" w:rsidR="00815D09" w:rsidRDefault="00815D09">
            <w:pPr>
              <w:pStyle w:val="table10"/>
              <w:spacing w:before="120"/>
              <w:ind w:left="567"/>
            </w:pPr>
            <w:r>
              <w:t>грузоподъемные краны 9Т317 пускозаряжающих установок 9А84, 9А85 зенитных ракетных комплексов</w:t>
            </w:r>
          </w:p>
          <w:p w14:paraId="75E562C7" w14:textId="77777777" w:rsidR="00815D09" w:rsidRDefault="00815D09">
            <w:pPr>
              <w:pStyle w:val="table10"/>
              <w:spacing w:before="120"/>
              <w:ind w:left="567"/>
            </w:pPr>
            <w:r>
              <w:t>заряжающие (транспортно-заряжающие) машины 5Т99М, 9Т31М1, 9Т218, 9Т244 и другие</w:t>
            </w:r>
          </w:p>
          <w:p w14:paraId="7C0B6107" w14:textId="77777777" w:rsidR="00815D09" w:rsidRDefault="00815D09">
            <w:pPr>
              <w:pStyle w:val="table10"/>
              <w:spacing w:before="120"/>
              <w:ind w:left="567"/>
            </w:pPr>
            <w:r>
              <w:t>грузоподъемные краны бронированных ремонтно-эвакуационных машин (БРЭМ-1, БРЭМ-2, БРЭМ-Ч)</w:t>
            </w:r>
          </w:p>
          <w:p w14:paraId="5B9649BE" w14:textId="77777777" w:rsidR="00815D09" w:rsidRDefault="00815D09">
            <w:pPr>
              <w:pStyle w:val="table10"/>
              <w:spacing w:before="120"/>
              <w:ind w:left="567"/>
            </w:pPr>
            <w:r>
              <w:t>краны путепрокладчиков (БАТ-2, БАТ-М)</w:t>
            </w:r>
          </w:p>
          <w:p w14:paraId="2F97F623" w14:textId="77777777" w:rsidR="00815D09" w:rsidRDefault="00815D09">
            <w:pPr>
              <w:pStyle w:val="table10"/>
              <w:spacing w:before="120"/>
              <w:ind w:left="567"/>
            </w:pPr>
            <w:r>
              <w:t>путеукладчики (ПБ-3, ПБ-3М)</w:t>
            </w:r>
          </w:p>
          <w:p w14:paraId="73CA56B5" w14:textId="77777777" w:rsidR="00815D09" w:rsidRDefault="00815D09">
            <w:pPr>
              <w:pStyle w:val="table10"/>
              <w:spacing w:before="120"/>
              <w:ind w:left="567"/>
            </w:pPr>
            <w:r>
              <w:t>сборно-разборные краны СРК-20, СРК-50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6D4E39" w14:textId="77777777" w:rsidR="00815D09" w:rsidRDefault="00815D09">
            <w:pPr>
              <w:pStyle w:val="table10"/>
              <w:spacing w:before="120"/>
            </w:pPr>
            <w:r>
              <w:lastRenderedPageBreak/>
              <w:t>расчетные металлоконструкции</w:t>
            </w:r>
          </w:p>
          <w:p w14:paraId="605EACE8" w14:textId="77777777" w:rsidR="00815D09" w:rsidRDefault="00815D09">
            <w:pPr>
              <w:pStyle w:val="table10"/>
              <w:spacing w:before="120"/>
            </w:pPr>
            <w:r>
              <w:lastRenderedPageBreak/>
              <w:t>приборы и устройства безопасности</w:t>
            </w:r>
          </w:p>
          <w:p w14:paraId="2B1C3612" w14:textId="77777777" w:rsidR="00815D09" w:rsidRDefault="00815D09">
            <w:pPr>
              <w:pStyle w:val="table10"/>
              <w:spacing w:before="120"/>
            </w:pPr>
            <w:r>
              <w:t>грузозахватные органы</w:t>
            </w:r>
          </w:p>
          <w:p w14:paraId="745318B1" w14:textId="77777777" w:rsidR="00815D09" w:rsidRDefault="00815D09">
            <w:pPr>
              <w:pStyle w:val="table10"/>
              <w:spacing w:before="120"/>
            </w:pPr>
            <w:r>
              <w:t>грузозахватные приспособления</w:t>
            </w:r>
          </w:p>
          <w:p w14:paraId="32E73B6F" w14:textId="77777777" w:rsidR="00815D09" w:rsidRDefault="00815D09">
            <w:pPr>
              <w:pStyle w:val="table10"/>
              <w:spacing w:before="120"/>
            </w:pPr>
            <w:r>
              <w:t>тара, изготавливаемая с применением сварки, предназначенная для перемещения грузов с использованием грузоподъемных кранов</w:t>
            </w:r>
          </w:p>
        </w:tc>
      </w:tr>
      <w:tr w:rsidR="00815D09" w14:paraId="5D7359C9" w14:textId="77777777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7A763" w14:textId="77777777" w:rsidR="00815D09" w:rsidRDefault="00815D09">
            <w:pPr>
              <w:pStyle w:val="table10"/>
              <w:spacing w:before="120"/>
            </w:pPr>
            <w:r>
              <w:lastRenderedPageBreak/>
              <w:t>5</w:t>
            </w:r>
            <w:r>
              <w:rPr>
                <w:vertAlign w:val="superscript"/>
              </w:rPr>
              <w:t>1</w:t>
            </w:r>
            <w:r>
              <w:t>. Аттракционы со степенями потенциального биомеханического риска RB-1 и RB-2:</w:t>
            </w:r>
          </w:p>
          <w:p w14:paraId="632D37BC" w14:textId="77777777" w:rsidR="00815D09" w:rsidRDefault="00815D09">
            <w:pPr>
              <w:pStyle w:val="table10"/>
              <w:spacing w:before="120"/>
              <w:ind w:left="283"/>
            </w:pPr>
            <w:r>
              <w:t>механизированные поступательного движения (в том числе с использованием воды);</w:t>
            </w:r>
            <w:r>
              <w:br/>
            </w:r>
            <w:r>
              <w:br/>
              <w:t>механизированные вращательного движения;</w:t>
            </w:r>
            <w:r>
              <w:br/>
            </w:r>
            <w:r>
              <w:br/>
              <w:t>механизированные сложного движения, за исключением механизированных кресел кинотеатров, симуляторов;</w:t>
            </w:r>
            <w:r>
              <w:br/>
            </w:r>
            <w:r>
              <w:br/>
              <w:t>водные немеханизированные (водные спуски прямые и с виражами)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C01F08" w14:textId="77777777" w:rsidR="00815D09" w:rsidRDefault="00815D09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815D09" w14:paraId="4F47B4A4" w14:textId="77777777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4852BB" w14:textId="77777777" w:rsidR="00815D09" w:rsidRDefault="00815D09">
            <w:pPr>
              <w:pStyle w:val="table10"/>
              <w:spacing w:before="120"/>
            </w:pPr>
            <w:r>
              <w:t>6. Горные выработки диаметром от 1200 миллиметров и более, на которых ведутся подземные горные работы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9A9A30" w14:textId="77777777" w:rsidR="00815D09" w:rsidRDefault="00815D09">
            <w:pPr>
              <w:pStyle w:val="table10"/>
              <w:spacing w:before="120"/>
            </w:pPr>
            <w:r>
              <w:t>очистные проходческие комплексы:</w:t>
            </w:r>
          </w:p>
          <w:p w14:paraId="2819FD81" w14:textId="77777777" w:rsidR="00815D09" w:rsidRDefault="00815D09">
            <w:pPr>
              <w:pStyle w:val="table10"/>
              <w:spacing w:before="120"/>
              <w:ind w:left="284"/>
            </w:pPr>
            <w:r>
              <w:t>комбайны, бункер-перегружатели, метательно-закладочные машины</w:t>
            </w:r>
          </w:p>
          <w:p w14:paraId="081EFE15" w14:textId="77777777" w:rsidR="00815D09" w:rsidRDefault="00815D09">
            <w:pPr>
              <w:pStyle w:val="table10"/>
              <w:spacing w:before="120"/>
              <w:ind w:left="284"/>
            </w:pPr>
            <w:r>
              <w:t>машины и комплексы для проходки шахтных стволов</w:t>
            </w:r>
          </w:p>
          <w:p w14:paraId="2806124B" w14:textId="77777777" w:rsidR="00815D09" w:rsidRDefault="00815D09">
            <w:pPr>
              <w:pStyle w:val="table10"/>
              <w:spacing w:before="120"/>
              <w:ind w:left="284"/>
            </w:pPr>
            <w:r>
              <w:t>машины (щеленарезные, погрузочные, транспортные, доставочные, почво-поддирочные, для возведения крепи, оборки кровли), самоходные вагоны, скребковые и ленточные конвейеры</w:t>
            </w:r>
          </w:p>
          <w:p w14:paraId="0BF89699" w14:textId="77777777" w:rsidR="00815D09" w:rsidRDefault="00815D09">
            <w:pPr>
              <w:pStyle w:val="table10"/>
              <w:spacing w:before="120"/>
              <w:ind w:left="284"/>
            </w:pPr>
            <w:r>
              <w:t>шахтные подъемные машины, головные канаты</w:t>
            </w:r>
          </w:p>
          <w:p w14:paraId="5AB62CC5" w14:textId="77777777" w:rsidR="00815D09" w:rsidRDefault="00815D09">
            <w:pPr>
              <w:pStyle w:val="table10"/>
              <w:spacing w:before="120"/>
              <w:ind w:left="284"/>
            </w:pPr>
            <w:r>
              <w:t>шахтные клети, скипы, подвесные и прицепные устройства к ним</w:t>
            </w:r>
          </w:p>
          <w:p w14:paraId="19E05C75" w14:textId="77777777" w:rsidR="00815D09" w:rsidRDefault="00815D09">
            <w:pPr>
              <w:pStyle w:val="table10"/>
              <w:spacing w:before="120"/>
              <w:ind w:left="284"/>
            </w:pPr>
            <w:r>
              <w:t>парашюты шахтных клетей, вентиляторные установки главного, местного и вспомогательного проветривания</w:t>
            </w:r>
          </w:p>
        </w:tc>
      </w:tr>
      <w:tr w:rsidR="00815D09" w14:paraId="43118DC5" w14:textId="77777777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E9E401" w14:textId="77777777" w:rsidR="00815D09" w:rsidRDefault="00815D09">
            <w:pPr>
              <w:pStyle w:val="table10"/>
              <w:spacing w:before="120"/>
            </w:pPr>
            <w:r>
              <w:t>7. Карьеры, разрезы по добыче полезных ископаемых с проектным объемом добычи по горной массе от 100 тыс. куб. метров в год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DCA779" w14:textId="77777777" w:rsidR="00815D09" w:rsidRDefault="00815D09">
            <w:pPr>
              <w:pStyle w:val="table10"/>
              <w:spacing w:before="120"/>
            </w:pPr>
            <w:r>
              <w:t>экскаваторы и буровые станки с электроприводом для открытых горных работ, землесосные снаряды</w:t>
            </w:r>
          </w:p>
        </w:tc>
      </w:tr>
      <w:tr w:rsidR="00815D09" w14:paraId="35809200" w14:textId="77777777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789CFB" w14:textId="77777777" w:rsidR="00815D09" w:rsidRDefault="00815D09">
            <w:pPr>
              <w:pStyle w:val="table10"/>
              <w:spacing w:before="120"/>
            </w:pPr>
            <w:r>
              <w:t>8. Дробильно-сортировочные заводы, дробильно-сортировочные установки, производства и (или) установки по обогащению нерудных полезных ископаемых с проектной годовой производительностью от 100 тыс. куб. метров продукции, расположенные в пределах горного отвода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2AF791" w14:textId="77777777" w:rsidR="00815D09" w:rsidRDefault="00815D09">
            <w:pPr>
              <w:pStyle w:val="table10"/>
              <w:spacing w:before="120"/>
            </w:pPr>
            <w:r>
              <w:t>дробилки</w:t>
            </w:r>
          </w:p>
          <w:p w14:paraId="2C6839DD" w14:textId="77777777" w:rsidR="00815D09" w:rsidRDefault="00815D09">
            <w:pPr>
              <w:pStyle w:val="table10"/>
              <w:spacing w:before="120"/>
            </w:pPr>
            <w:r>
              <w:t>грохота</w:t>
            </w:r>
          </w:p>
        </w:tc>
      </w:tr>
      <w:tr w:rsidR="00815D09" w14:paraId="706833D2" w14:textId="77777777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6DE51D" w14:textId="77777777" w:rsidR="00815D09" w:rsidRDefault="00815D09">
            <w:pPr>
              <w:pStyle w:val="table10"/>
              <w:spacing w:before="120"/>
            </w:pPr>
            <w:r>
              <w:t>9. Цехи, участки, в состав которых входят разведочные и эксплуатационные буровые скважины с выбросом добываемых нефти, природного газа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FB5E94" w14:textId="77777777" w:rsidR="00815D09" w:rsidRDefault="00815D09">
            <w:pPr>
              <w:pStyle w:val="table10"/>
              <w:spacing w:before="120"/>
            </w:pPr>
            <w:r>
              <w:t>устьевая и фонтанная арматура</w:t>
            </w:r>
          </w:p>
        </w:tc>
      </w:tr>
      <w:tr w:rsidR="00815D09" w14:paraId="6D0724C1" w14:textId="77777777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98FA3F" w14:textId="77777777" w:rsidR="00815D09" w:rsidRDefault="00815D09">
            <w:pPr>
              <w:pStyle w:val="table10"/>
              <w:spacing w:before="120"/>
            </w:pPr>
            <w:r>
              <w:t>10. Непрерывный транспорт (конвейеры, пульпопроводы и другое), предназначенный для транспортировки полезных ископаемых, эксплуатируемый при проведении горных работ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C51F93" w14:textId="77777777" w:rsidR="00815D09" w:rsidRDefault="00815D09">
            <w:pPr>
              <w:pStyle w:val="table10"/>
              <w:spacing w:before="120"/>
            </w:pPr>
            <w:r>
              <w:t>насосные станции</w:t>
            </w:r>
          </w:p>
          <w:p w14:paraId="58591854" w14:textId="77777777" w:rsidR="00815D09" w:rsidRDefault="00815D09">
            <w:pPr>
              <w:pStyle w:val="table10"/>
              <w:spacing w:before="120"/>
            </w:pPr>
            <w:r>
              <w:t>трубопроводы с соединительными частями и деталями</w:t>
            </w:r>
          </w:p>
        </w:tc>
      </w:tr>
      <w:tr w:rsidR="00815D09" w14:paraId="3435B5AC" w14:textId="77777777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1A02F0" w14:textId="77777777" w:rsidR="00815D09" w:rsidRDefault="00815D09">
            <w:pPr>
              <w:pStyle w:val="table10"/>
              <w:spacing w:before="120"/>
            </w:pPr>
            <w:r>
              <w:t>11. Объекты, на которых осуществляется бурение скважин, предназначенных для использования геотермальных ресурсов недр, закачки в подземные пространства (горизонты) углеводородов и отходов производства, а также скважин глубиной 20 метров и более, бурение которых осуществляется при поиске и разведке месторождений полезных ископаемых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F90B8" w14:textId="77777777" w:rsidR="00815D09" w:rsidRDefault="00815D09">
            <w:pPr>
              <w:pStyle w:val="table10"/>
              <w:spacing w:before="120"/>
            </w:pPr>
            <w:r>
              <w:t>буровые установки для бурения и капитального ремонта скважин:</w:t>
            </w:r>
          </w:p>
          <w:p w14:paraId="778FD362" w14:textId="77777777" w:rsidR="00815D09" w:rsidRDefault="00815D09">
            <w:pPr>
              <w:pStyle w:val="table10"/>
              <w:spacing w:before="120"/>
              <w:ind w:left="284"/>
            </w:pPr>
            <w:r>
              <w:t>буровые насосы, лебедки и роторы, вышки (мачты), приводы буровой установки</w:t>
            </w:r>
          </w:p>
          <w:p w14:paraId="63AD5035" w14:textId="77777777" w:rsidR="00815D09" w:rsidRDefault="00815D09">
            <w:pPr>
              <w:pStyle w:val="table10"/>
              <w:spacing w:before="120"/>
              <w:ind w:left="284"/>
            </w:pPr>
            <w:r>
              <w:t>устьевая и фонтанная арматура</w:t>
            </w:r>
          </w:p>
          <w:p w14:paraId="0AEAF9F8" w14:textId="77777777" w:rsidR="00815D09" w:rsidRDefault="00815D09">
            <w:pPr>
              <w:pStyle w:val="table10"/>
              <w:spacing w:before="120"/>
              <w:ind w:left="284"/>
            </w:pPr>
            <w:r>
              <w:t>превенторы</w:t>
            </w:r>
          </w:p>
          <w:p w14:paraId="7384441B" w14:textId="77777777" w:rsidR="00815D09" w:rsidRDefault="00815D09">
            <w:pPr>
              <w:pStyle w:val="table10"/>
              <w:spacing w:before="120"/>
              <w:ind w:left="284"/>
            </w:pPr>
            <w:r>
              <w:t>трубы (обсадные, бурильные, насосно-компрессорные)</w:t>
            </w:r>
          </w:p>
        </w:tc>
      </w:tr>
      <w:tr w:rsidR="00815D09" w14:paraId="66D88191" w14:textId="77777777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8756B0" w14:textId="77777777" w:rsidR="00815D09" w:rsidRDefault="00815D09">
            <w:pPr>
              <w:pStyle w:val="table10"/>
              <w:spacing w:before="120"/>
            </w:pPr>
            <w:r>
              <w:t>12. Объекты металлургического и литейного производства: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155130" w14:textId="77777777" w:rsidR="00815D09" w:rsidRDefault="00815D09">
            <w:pPr>
              <w:pStyle w:val="table10"/>
              <w:spacing w:before="120"/>
            </w:pPr>
            <w:r>
              <w:t> </w:t>
            </w:r>
          </w:p>
        </w:tc>
      </w:tr>
      <w:tr w:rsidR="00815D09" w14:paraId="05DAE622" w14:textId="77777777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EF7D6E" w14:textId="77777777" w:rsidR="00815D09" w:rsidRDefault="00815D09">
            <w:pPr>
              <w:pStyle w:val="table10"/>
              <w:spacing w:before="120"/>
            </w:pPr>
            <w:r>
              <w:t>12.1. оборудование металлургического производства, рассчитанное на максимальное количество расплава 50 тонн и более в год: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BB20F" w14:textId="77777777" w:rsidR="00815D09" w:rsidRDefault="00815D09">
            <w:pPr>
              <w:pStyle w:val="table10"/>
              <w:spacing w:before="120"/>
            </w:pPr>
            <w:r>
              <w:t> </w:t>
            </w:r>
          </w:p>
        </w:tc>
      </w:tr>
      <w:tr w:rsidR="00815D09" w14:paraId="47A08A55" w14:textId="77777777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BB636B" w14:textId="77777777" w:rsidR="00815D09" w:rsidRDefault="00815D09">
            <w:pPr>
              <w:pStyle w:val="table10"/>
              <w:spacing w:before="120"/>
              <w:ind w:left="283"/>
            </w:pPr>
            <w:r>
              <w:lastRenderedPageBreak/>
              <w:t>установки внепечной обработки стали с печь-ковшами, циркуляционными и ковшевыми вакууматорами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E1DB22" w14:textId="77777777" w:rsidR="00815D09" w:rsidRDefault="00815D09">
            <w:pPr>
              <w:pStyle w:val="table10"/>
              <w:spacing w:before="120"/>
            </w:pPr>
            <w:r>
              <w:t>камеры на самодвижущейся тележке</w:t>
            </w:r>
            <w:r>
              <w:br/>
            </w:r>
            <w:r>
              <w:br/>
              <w:t>вакуумные трубопроводы в стационарном своде</w:t>
            </w:r>
          </w:p>
        </w:tc>
      </w:tr>
      <w:tr w:rsidR="00815D09" w14:paraId="7AFF425E" w14:textId="77777777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E7B6B1" w14:textId="77777777" w:rsidR="00815D09" w:rsidRDefault="00815D09">
            <w:pPr>
              <w:pStyle w:val="table10"/>
              <w:spacing w:before="120"/>
              <w:ind w:left="283"/>
            </w:pPr>
            <w:r>
              <w:t>машины непрерывного литья заготовок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58A001" w14:textId="77777777" w:rsidR="00815D09" w:rsidRDefault="00815D09">
            <w:pPr>
              <w:pStyle w:val="table10"/>
              <w:spacing w:before="120"/>
            </w:pPr>
            <w:r>
              <w:t>водоохлаждаемые кристаллизаторы</w:t>
            </w:r>
            <w:r>
              <w:br/>
            </w:r>
            <w:r>
              <w:br/>
              <w:t>системы вторичного охлаждения</w:t>
            </w:r>
            <w:r>
              <w:br/>
            </w:r>
            <w:r>
              <w:br/>
              <w:t>устройства для вытягивания</w:t>
            </w:r>
            <w:r>
              <w:br/>
            </w:r>
            <w:r>
              <w:br/>
              <w:t>устройства для резки и перемещения слитков</w:t>
            </w:r>
          </w:p>
        </w:tc>
      </w:tr>
      <w:tr w:rsidR="00815D09" w14:paraId="5765A2D6" w14:textId="77777777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A201AB" w14:textId="77777777" w:rsidR="00815D09" w:rsidRDefault="00815D09">
            <w:pPr>
              <w:pStyle w:val="table10"/>
              <w:spacing w:before="120"/>
              <w:ind w:left="283"/>
            </w:pPr>
            <w:r>
              <w:t>разливные и промежуточные ковши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26B7CA" w14:textId="77777777" w:rsidR="00815D09" w:rsidRDefault="00815D09">
            <w:pPr>
              <w:pStyle w:val="table10"/>
              <w:spacing w:before="120"/>
            </w:pPr>
            <w:r>
              <w:t>установки для вакуумной дегазации стали</w:t>
            </w:r>
            <w:r>
              <w:br/>
            </w:r>
            <w:r>
              <w:br/>
              <w:t>приемники-гасители</w:t>
            </w:r>
          </w:p>
        </w:tc>
      </w:tr>
      <w:tr w:rsidR="00815D09" w14:paraId="2FE8CE08" w14:textId="77777777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24DF81" w14:textId="77777777" w:rsidR="00815D09" w:rsidRDefault="00815D09">
            <w:pPr>
              <w:pStyle w:val="table10"/>
              <w:spacing w:before="120"/>
              <w:ind w:left="283"/>
            </w:pPr>
            <w:r>
              <w:t>подъемно-поворотные стенды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9F4A0E" w14:textId="77777777" w:rsidR="00815D09" w:rsidRDefault="00815D09">
            <w:pPr>
              <w:pStyle w:val="table10"/>
              <w:spacing w:before="120"/>
            </w:pPr>
            <w:r>
              <w:t>колонны с основанием и приводом поворота</w:t>
            </w:r>
          </w:p>
        </w:tc>
      </w:tr>
      <w:tr w:rsidR="00815D09" w14:paraId="17FCB994" w14:textId="77777777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34E5AC" w14:textId="77777777" w:rsidR="00815D09" w:rsidRDefault="00815D09">
            <w:pPr>
              <w:pStyle w:val="table10"/>
              <w:spacing w:before="120"/>
              <w:ind w:left="283"/>
            </w:pPr>
            <w:r>
              <w:t>шлаковые чаши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5BA604" w14:textId="77777777" w:rsidR="00815D09" w:rsidRDefault="00815D09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815D09" w14:paraId="463C552E" w14:textId="77777777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68193D" w14:textId="77777777" w:rsidR="00815D09" w:rsidRDefault="00815D09">
            <w:pPr>
              <w:pStyle w:val="table10"/>
              <w:spacing w:before="120"/>
              <w:ind w:left="283"/>
            </w:pPr>
            <w:r>
              <w:t>сталевозы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9D1506" w14:textId="77777777" w:rsidR="00815D09" w:rsidRDefault="00815D09">
            <w:pPr>
              <w:pStyle w:val="table10"/>
              <w:spacing w:before="120"/>
            </w:pPr>
            <w:r>
              <w:t>сварные платформы и ходовые части</w:t>
            </w:r>
            <w:r>
              <w:br/>
            </w:r>
            <w:r>
              <w:br/>
              <w:t>механизмы передвижения</w:t>
            </w:r>
            <w:r>
              <w:br/>
            </w:r>
            <w:r>
              <w:br/>
              <w:t>устройства для наклона</w:t>
            </w:r>
          </w:p>
        </w:tc>
      </w:tr>
      <w:tr w:rsidR="00815D09" w14:paraId="0B2C88AA" w14:textId="77777777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9CA2ED" w14:textId="77777777" w:rsidR="00815D09" w:rsidRDefault="00815D09">
            <w:pPr>
              <w:pStyle w:val="table10"/>
              <w:spacing w:before="120"/>
              <w:ind w:left="283"/>
            </w:pPr>
            <w:r>
              <w:t>шлаковозы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231012" w14:textId="77777777" w:rsidR="00815D09" w:rsidRDefault="00815D09">
            <w:pPr>
              <w:pStyle w:val="table10"/>
              <w:spacing w:before="120"/>
            </w:pPr>
            <w:r>
              <w:t>механизмы опрокидывания чаш и ходовые части</w:t>
            </w:r>
          </w:p>
        </w:tc>
      </w:tr>
      <w:tr w:rsidR="00815D09" w14:paraId="5FE3CD1C" w14:textId="77777777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839AA1" w14:textId="77777777" w:rsidR="00815D09" w:rsidRDefault="00815D09">
            <w:pPr>
              <w:pStyle w:val="table10"/>
              <w:spacing w:before="120"/>
              <w:ind w:left="283"/>
            </w:pPr>
            <w:r>
              <w:t>скраповые корзины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CFE728" w14:textId="77777777" w:rsidR="00815D09" w:rsidRDefault="00815D09">
            <w:pPr>
              <w:pStyle w:val="table10"/>
              <w:spacing w:before="120"/>
            </w:pPr>
            <w:r>
              <w:t>механизмы открывания</w:t>
            </w:r>
          </w:p>
        </w:tc>
      </w:tr>
      <w:tr w:rsidR="00815D09" w14:paraId="4E4FFED1" w14:textId="77777777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40945F" w14:textId="77777777" w:rsidR="00815D09" w:rsidRDefault="00815D09">
            <w:pPr>
              <w:pStyle w:val="table10"/>
              <w:spacing w:before="120"/>
              <w:ind w:left="283"/>
            </w:pPr>
            <w:r>
              <w:t>стенды для скачивания жидкого металла из сталеразливочных ковшей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88DB3F" w14:textId="77777777" w:rsidR="00815D09" w:rsidRDefault="00815D09">
            <w:pPr>
              <w:pStyle w:val="table10"/>
              <w:spacing w:before="120"/>
            </w:pPr>
            <w:r>
              <w:t>устройства для нагрева и сушки ковшей</w:t>
            </w:r>
          </w:p>
        </w:tc>
      </w:tr>
    </w:tbl>
    <w:p w14:paraId="6DEF6639" w14:textId="77777777" w:rsidR="00815D09" w:rsidRDefault="00815D09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6"/>
        <w:gridCol w:w="7793"/>
      </w:tblGrid>
      <w:tr w:rsidR="00815D09" w14:paraId="6141F853" w14:textId="77777777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3191CB" w14:textId="77777777" w:rsidR="00815D09" w:rsidRDefault="00815D09">
            <w:pPr>
              <w:pStyle w:val="table10"/>
              <w:spacing w:before="120"/>
              <w:ind w:left="284"/>
            </w:pPr>
            <w:r>
              <w:t>12.2. оборудование прокатного и трубного производства:</w:t>
            </w:r>
          </w:p>
          <w:p w14:paraId="4CB2E09A" w14:textId="77777777" w:rsidR="00815D09" w:rsidRDefault="00815D09">
            <w:pPr>
              <w:pStyle w:val="table10"/>
              <w:spacing w:before="120"/>
              <w:ind w:left="567"/>
            </w:pPr>
            <w:r>
              <w:t>нагревательные печи</w:t>
            </w:r>
          </w:p>
          <w:p w14:paraId="055F5535" w14:textId="77777777" w:rsidR="00815D09" w:rsidRDefault="00815D09">
            <w:pPr>
              <w:pStyle w:val="table10"/>
              <w:spacing w:before="120"/>
              <w:ind w:left="567"/>
            </w:pPr>
            <w:r>
              <w:t>прокатные станы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547CE4" w14:textId="77777777" w:rsidR="00815D09" w:rsidRDefault="00815D09">
            <w:pPr>
              <w:pStyle w:val="table10"/>
              <w:spacing w:before="120"/>
            </w:pPr>
            <w:r>
              <w:t>рабочие машины</w:t>
            </w:r>
          </w:p>
          <w:p w14:paraId="0547F7DF" w14:textId="77777777" w:rsidR="00815D09" w:rsidRDefault="00815D09">
            <w:pPr>
              <w:pStyle w:val="table10"/>
              <w:spacing w:before="120"/>
            </w:pPr>
            <w:r>
              <w:t>передаточные механизмы</w:t>
            </w:r>
          </w:p>
          <w:p w14:paraId="34FCCC9A" w14:textId="77777777" w:rsidR="00815D09" w:rsidRDefault="00815D09">
            <w:pPr>
              <w:pStyle w:val="table10"/>
              <w:spacing w:before="120"/>
            </w:pPr>
            <w:r>
              <w:t>эндогенераторы</w:t>
            </w:r>
          </w:p>
        </w:tc>
      </w:tr>
      <w:tr w:rsidR="00815D09" w14:paraId="50527548" w14:textId="77777777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E073D3" w14:textId="77777777" w:rsidR="00815D09" w:rsidRDefault="00815D09">
            <w:pPr>
              <w:pStyle w:val="table10"/>
              <w:spacing w:before="120"/>
            </w:pPr>
            <w:r>
              <w:t>12.3. объекты литейного производства: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C8402A" w14:textId="77777777" w:rsidR="00815D09" w:rsidRDefault="00815D09">
            <w:pPr>
              <w:pStyle w:val="table10"/>
              <w:spacing w:before="120"/>
            </w:pPr>
            <w:r>
              <w:t> </w:t>
            </w:r>
          </w:p>
        </w:tc>
      </w:tr>
      <w:tr w:rsidR="00815D09" w14:paraId="0EC368E4" w14:textId="77777777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6A25D3" w14:textId="77777777" w:rsidR="00815D09" w:rsidRDefault="00815D09">
            <w:pPr>
              <w:pStyle w:val="table10"/>
              <w:spacing w:before="120"/>
              <w:ind w:left="283"/>
            </w:pPr>
            <w:r>
              <w:t>вагранки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39BAE3" w14:textId="77777777" w:rsidR="00815D09" w:rsidRDefault="00815D09">
            <w:pPr>
              <w:pStyle w:val="table10"/>
              <w:spacing w:before="120"/>
            </w:pPr>
            <w:r>
              <w:t>устройства для грануляции шлака</w:t>
            </w:r>
            <w:r>
              <w:br/>
            </w:r>
            <w:r>
              <w:br/>
              <w:t>скиповые подъемники</w:t>
            </w:r>
            <w:r>
              <w:br/>
            </w:r>
            <w:r>
              <w:br/>
              <w:t>искрогасители</w:t>
            </w:r>
          </w:p>
        </w:tc>
      </w:tr>
      <w:tr w:rsidR="00815D09" w14:paraId="41825933" w14:textId="77777777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9B9ECF" w14:textId="77777777" w:rsidR="00815D09" w:rsidRDefault="00815D09">
            <w:pPr>
              <w:pStyle w:val="table10"/>
              <w:spacing w:before="120"/>
              <w:ind w:left="283"/>
            </w:pPr>
            <w:r>
              <w:t>индукционные, дуговые, вакуумные, пламенные печи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285CF0" w14:textId="77777777" w:rsidR="00815D09" w:rsidRDefault="00815D09">
            <w:pPr>
              <w:pStyle w:val="table10"/>
              <w:spacing w:before="120"/>
            </w:pPr>
            <w:r>
              <w:t>вентиляционные установки</w:t>
            </w:r>
            <w:r>
              <w:br/>
            </w:r>
            <w:r>
              <w:br/>
              <w:t>установки для наклона печей</w:t>
            </w:r>
            <w:r>
              <w:br/>
            </w:r>
            <w:r>
              <w:br/>
              <w:t>аккумуляторные станции</w:t>
            </w:r>
            <w:r>
              <w:br/>
            </w:r>
            <w:r>
              <w:br/>
              <w:t>гидравлические станции</w:t>
            </w:r>
          </w:p>
        </w:tc>
      </w:tr>
      <w:tr w:rsidR="00815D09" w14:paraId="5640B0FA" w14:textId="77777777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A4D697" w14:textId="77777777" w:rsidR="00815D09" w:rsidRDefault="00815D09">
            <w:pPr>
              <w:pStyle w:val="table10"/>
              <w:spacing w:before="120"/>
              <w:ind w:left="283"/>
            </w:pPr>
            <w:r>
              <w:t>электрические печи сопротивления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C92943" w14:textId="77777777" w:rsidR="00815D09" w:rsidRDefault="00815D09">
            <w:pPr>
              <w:pStyle w:val="table10"/>
              <w:spacing w:before="120"/>
            </w:pPr>
            <w:r>
              <w:t>вентиляционные установки</w:t>
            </w:r>
          </w:p>
        </w:tc>
      </w:tr>
      <w:tr w:rsidR="00815D09" w14:paraId="723DE801" w14:textId="77777777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D24529" w14:textId="77777777" w:rsidR="00815D09" w:rsidRDefault="00815D09">
            <w:pPr>
              <w:pStyle w:val="table10"/>
              <w:spacing w:before="120"/>
              <w:ind w:left="283"/>
            </w:pPr>
            <w:r>
              <w:t>разливочные ковши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B3DD4F" w14:textId="77777777" w:rsidR="00815D09" w:rsidRDefault="00815D09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815D09" w14:paraId="1D539BDA" w14:textId="77777777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FA5311" w14:textId="77777777" w:rsidR="00815D09" w:rsidRDefault="00815D09">
            <w:pPr>
              <w:pStyle w:val="table10"/>
              <w:spacing w:before="120"/>
              <w:ind w:left="283"/>
            </w:pPr>
            <w:r>
              <w:t>заливочные установки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5191CF" w14:textId="77777777" w:rsidR="00815D09" w:rsidRDefault="00815D09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815D09" w14:paraId="4A5AE294" w14:textId="77777777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8EB205" w14:textId="77777777" w:rsidR="00815D09" w:rsidRDefault="00815D09">
            <w:pPr>
              <w:pStyle w:val="table10"/>
              <w:spacing w:before="120"/>
              <w:ind w:left="283"/>
            </w:pPr>
            <w:r>
              <w:t>формовочно-разливочные линии и установки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029A8" w14:textId="77777777" w:rsidR="00815D09" w:rsidRDefault="00815D09">
            <w:pPr>
              <w:pStyle w:val="table10"/>
              <w:spacing w:before="120"/>
            </w:pPr>
            <w:r>
              <w:t>вентиляционные панели</w:t>
            </w:r>
            <w:r>
              <w:br/>
            </w:r>
            <w:r>
              <w:br/>
              <w:t>манипуляторы для заливки металла, удаления отливок</w:t>
            </w:r>
          </w:p>
        </w:tc>
      </w:tr>
      <w:tr w:rsidR="00815D09" w14:paraId="161035D1" w14:textId="77777777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32BB9" w14:textId="77777777" w:rsidR="00815D09" w:rsidRDefault="00815D09">
            <w:pPr>
              <w:pStyle w:val="table10"/>
              <w:spacing w:before="120"/>
              <w:ind w:left="283"/>
            </w:pPr>
            <w:r>
              <w:t>машины для литья под давлением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A11786" w14:textId="77777777" w:rsidR="00815D09" w:rsidRDefault="00815D09">
            <w:pPr>
              <w:pStyle w:val="table10"/>
              <w:spacing w:before="120"/>
            </w:pPr>
            <w:r>
              <w:t>вентиляционные панели</w:t>
            </w:r>
            <w:r>
              <w:br/>
            </w:r>
            <w:r>
              <w:br/>
              <w:t>камеры прессования</w:t>
            </w:r>
            <w:r>
              <w:br/>
            </w:r>
            <w:r>
              <w:br/>
              <w:t>пресс-формы</w:t>
            </w:r>
            <w:r>
              <w:br/>
            </w:r>
            <w:r>
              <w:br/>
              <w:t>манипуляторы для заливки металла, удаления отливок, смазки пресс-форм</w:t>
            </w:r>
          </w:p>
        </w:tc>
      </w:tr>
      <w:tr w:rsidR="00815D09" w14:paraId="6F272DDE" w14:textId="77777777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ED4701" w14:textId="77777777" w:rsidR="00815D09" w:rsidRDefault="00815D09">
            <w:pPr>
              <w:pStyle w:val="table10"/>
              <w:spacing w:before="120"/>
              <w:ind w:left="283"/>
            </w:pPr>
            <w:r>
              <w:t>установки центробежного литья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9AE0E" w14:textId="77777777" w:rsidR="00815D09" w:rsidRDefault="00815D09">
            <w:pPr>
              <w:pStyle w:val="table10"/>
              <w:spacing w:before="120"/>
            </w:pPr>
            <w:r>
              <w:t>изложницы</w:t>
            </w:r>
            <w:r>
              <w:br/>
            </w:r>
            <w:r>
              <w:br/>
              <w:t>вентиляционные установки</w:t>
            </w:r>
          </w:p>
        </w:tc>
      </w:tr>
      <w:tr w:rsidR="00815D09" w14:paraId="4AEDDD9C" w14:textId="77777777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7953C" w14:textId="77777777" w:rsidR="00815D09" w:rsidRDefault="00815D09">
            <w:pPr>
              <w:pStyle w:val="table10"/>
              <w:spacing w:before="120"/>
              <w:ind w:left="283"/>
            </w:pPr>
            <w:r>
              <w:t>оборудование для специальных методов литья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C4F4BE" w14:textId="77777777" w:rsidR="00815D09" w:rsidRDefault="00815D09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</w:tbl>
    <w:p w14:paraId="225B998B" w14:textId="77777777" w:rsidR="00815D09" w:rsidRDefault="00815D09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6"/>
        <w:gridCol w:w="7793"/>
      </w:tblGrid>
      <w:tr w:rsidR="00815D09" w14:paraId="535240C5" w14:textId="77777777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1E243E" w14:textId="77777777" w:rsidR="00815D09" w:rsidRDefault="00815D09">
            <w:pPr>
              <w:pStyle w:val="table10"/>
              <w:spacing w:before="120"/>
            </w:pPr>
            <w:r>
              <w:lastRenderedPageBreak/>
              <w:t>13. Объекты взрывных работ и утилизации боеприпасов, на которых: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612196" w14:textId="77777777" w:rsidR="00815D09" w:rsidRDefault="00815D09">
            <w:pPr>
              <w:pStyle w:val="table10"/>
              <w:spacing w:before="120"/>
            </w:pPr>
            <w:r>
              <w:t> </w:t>
            </w:r>
          </w:p>
        </w:tc>
      </w:tr>
      <w:tr w:rsidR="00815D09" w14:paraId="6E4EA027" w14:textId="77777777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8BB822" w14:textId="77777777" w:rsidR="00815D09" w:rsidRDefault="00815D09">
            <w:pPr>
              <w:pStyle w:val="table10"/>
              <w:spacing w:before="120"/>
              <w:ind w:left="284"/>
            </w:pPr>
            <w:r>
              <w:t>используются промышленные взрывчатые вещества в подземных горных выработках, цехах, на участках добычи нефти, при сейсморазведочных работах, в карьерах, сооружениях промышленного и гражданского назначения при обработке материалов энергией взрыва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23BFC7" w14:textId="77777777" w:rsidR="00815D09" w:rsidRDefault="00815D09">
            <w:pPr>
              <w:pStyle w:val="table10"/>
              <w:spacing w:before="120"/>
            </w:pPr>
            <w:r>
              <w:t>зарядно-смесительные машины</w:t>
            </w:r>
          </w:p>
          <w:p w14:paraId="7280FD72" w14:textId="77777777" w:rsidR="00815D09" w:rsidRDefault="00815D09">
            <w:pPr>
              <w:pStyle w:val="table10"/>
              <w:spacing w:before="120"/>
            </w:pPr>
            <w:r>
              <w:t>забоечные машины</w:t>
            </w:r>
          </w:p>
          <w:p w14:paraId="5987FB8B" w14:textId="77777777" w:rsidR="00815D09" w:rsidRDefault="00815D09">
            <w:pPr>
              <w:pStyle w:val="table10"/>
              <w:spacing w:before="120"/>
            </w:pPr>
            <w:r>
              <w:t>взрывные машинки и приборы</w:t>
            </w:r>
          </w:p>
          <w:p w14:paraId="50C9EA86" w14:textId="77777777" w:rsidR="00815D09" w:rsidRDefault="00815D09">
            <w:pPr>
              <w:pStyle w:val="table10"/>
              <w:spacing w:before="120"/>
            </w:pPr>
            <w:r>
              <w:t>приборы для проверки сопротивления электровзрывной цепи</w:t>
            </w:r>
          </w:p>
          <w:p w14:paraId="6D36E726" w14:textId="77777777" w:rsidR="00815D09" w:rsidRDefault="00815D09">
            <w:pPr>
              <w:pStyle w:val="table10"/>
              <w:spacing w:before="120"/>
            </w:pPr>
            <w:r>
              <w:t>системы синхронизации взрывов в сейсморазведке с дистанционным инициированием зарядов (с помощью радиоканала)</w:t>
            </w:r>
          </w:p>
        </w:tc>
      </w:tr>
      <w:tr w:rsidR="00815D09" w14:paraId="7B8A9E33" w14:textId="77777777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2E20A" w14:textId="77777777" w:rsidR="00815D09" w:rsidRDefault="00815D09">
            <w:pPr>
              <w:pStyle w:val="table10"/>
              <w:spacing w:before="120"/>
              <w:ind w:left="284"/>
            </w:pPr>
            <w:r>
              <w:t>используются пиротехнические изделия IV и V классов опасности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868CCC" w14:textId="77777777" w:rsidR="00815D09" w:rsidRDefault="00815D09">
            <w:pPr>
              <w:pStyle w:val="table10"/>
              <w:spacing w:before="120"/>
            </w:pPr>
            <w:r>
              <w:t>пусковые устройства при работе с системами инициирования</w:t>
            </w:r>
          </w:p>
          <w:p w14:paraId="61D44EEA" w14:textId="77777777" w:rsidR="00815D09" w:rsidRDefault="00815D09">
            <w:pPr>
              <w:pStyle w:val="table10"/>
              <w:spacing w:before="120"/>
            </w:pPr>
            <w:r>
              <w:t>мортиры</w:t>
            </w:r>
          </w:p>
          <w:p w14:paraId="28E45AEC" w14:textId="77777777" w:rsidR="00815D09" w:rsidRDefault="00815D09">
            <w:pPr>
              <w:pStyle w:val="table10"/>
              <w:spacing w:before="120"/>
            </w:pPr>
            <w:r>
              <w:t>пульты</w:t>
            </w:r>
          </w:p>
          <w:p w14:paraId="5B80E97F" w14:textId="77777777" w:rsidR="00815D09" w:rsidRDefault="00815D09">
            <w:pPr>
              <w:pStyle w:val="table10"/>
              <w:spacing w:before="120"/>
            </w:pPr>
            <w:r>
              <w:t>приборы для проверки электрических цепей</w:t>
            </w:r>
          </w:p>
        </w:tc>
      </w:tr>
      <w:tr w:rsidR="00815D09" w14:paraId="163635F8" w14:textId="77777777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E40E68" w14:textId="77777777" w:rsidR="00815D09" w:rsidRDefault="00815D09">
            <w:pPr>
              <w:pStyle w:val="table10"/>
              <w:spacing w:before="120"/>
              <w:ind w:left="284"/>
            </w:pPr>
            <w:r>
              <w:t>проводятся испытания промышленных взрывчатых веществ и пиротехнических изделий (лаборатории и полигоны)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095345" w14:textId="77777777" w:rsidR="00815D09" w:rsidRDefault="00815D09">
            <w:pPr>
              <w:pStyle w:val="table10"/>
              <w:spacing w:before="120"/>
            </w:pPr>
            <w:r>
              <w:t>пусковые устройства при работе с системами инициирования</w:t>
            </w:r>
          </w:p>
          <w:p w14:paraId="6FCC4D57" w14:textId="77777777" w:rsidR="00815D09" w:rsidRDefault="00815D09">
            <w:pPr>
              <w:pStyle w:val="table10"/>
              <w:spacing w:before="120"/>
            </w:pPr>
            <w:r>
              <w:t>мортиры</w:t>
            </w:r>
          </w:p>
          <w:p w14:paraId="0BBFE331" w14:textId="77777777" w:rsidR="00815D09" w:rsidRDefault="00815D09">
            <w:pPr>
              <w:pStyle w:val="table10"/>
              <w:spacing w:before="120"/>
            </w:pPr>
            <w:r>
              <w:t>пульты</w:t>
            </w:r>
          </w:p>
          <w:p w14:paraId="5B7B8785" w14:textId="77777777" w:rsidR="00815D09" w:rsidRDefault="00815D09">
            <w:pPr>
              <w:pStyle w:val="table10"/>
              <w:spacing w:before="120"/>
            </w:pPr>
            <w:r>
              <w:t>приборы для проверки электрических цепей</w:t>
            </w:r>
          </w:p>
          <w:p w14:paraId="2D0AE66A" w14:textId="77777777" w:rsidR="00815D09" w:rsidRDefault="00815D09">
            <w:pPr>
              <w:pStyle w:val="table10"/>
              <w:spacing w:before="120"/>
            </w:pPr>
            <w:r>
              <w:t>взрывные машинки и приборы</w:t>
            </w:r>
          </w:p>
        </w:tc>
      </w:tr>
      <w:tr w:rsidR="00815D09" w14:paraId="21980030" w14:textId="77777777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C12D2E" w14:textId="77777777" w:rsidR="00815D09" w:rsidRDefault="00815D09">
            <w:pPr>
              <w:pStyle w:val="table10"/>
              <w:spacing w:before="120"/>
            </w:pPr>
            <w:r>
              <w:t>14. Объекты газораспределительной системы и газопотребления: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EF1F7E" w14:textId="77777777" w:rsidR="00815D09" w:rsidRDefault="00815D09">
            <w:pPr>
              <w:pStyle w:val="table10"/>
              <w:spacing w:before="120"/>
            </w:pPr>
            <w:r>
              <w:t> </w:t>
            </w:r>
          </w:p>
        </w:tc>
      </w:tr>
      <w:tr w:rsidR="00815D09" w14:paraId="70870508" w14:textId="77777777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4BFBFD" w14:textId="77777777" w:rsidR="00815D09" w:rsidRDefault="00815D09">
            <w:pPr>
              <w:pStyle w:val="table10"/>
              <w:spacing w:before="120"/>
              <w:ind w:left="284"/>
            </w:pPr>
            <w:r>
              <w:t>14.1. газопроводы городов и населенных пунктов, включая межпоселковые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0F0EDA" w14:textId="77777777" w:rsidR="00815D09" w:rsidRDefault="00815D09">
            <w:pPr>
              <w:pStyle w:val="table10"/>
              <w:spacing w:before="120"/>
            </w:pPr>
            <w:r>
              <w:t>трубы (стальные, полиэтиленовые)</w:t>
            </w:r>
          </w:p>
          <w:p w14:paraId="39B970ED" w14:textId="77777777" w:rsidR="00815D09" w:rsidRDefault="00815D09">
            <w:pPr>
              <w:pStyle w:val="table10"/>
              <w:spacing w:before="120"/>
            </w:pPr>
            <w:r>
              <w:t>соединительные части и детали</w:t>
            </w:r>
          </w:p>
          <w:p w14:paraId="1A2E02A0" w14:textId="77777777" w:rsidR="00815D09" w:rsidRDefault="00815D09">
            <w:pPr>
              <w:pStyle w:val="table10"/>
              <w:spacing w:before="120"/>
            </w:pPr>
            <w:r>
              <w:t>запорная арматура</w:t>
            </w:r>
          </w:p>
          <w:p w14:paraId="722780D9" w14:textId="77777777" w:rsidR="00815D09" w:rsidRDefault="00815D09">
            <w:pPr>
              <w:pStyle w:val="table10"/>
              <w:spacing w:before="120"/>
            </w:pPr>
            <w:r>
              <w:t xml:space="preserve">сварочные аппараты для сварки полиэтиленовых газопроводов </w:t>
            </w:r>
          </w:p>
        </w:tc>
      </w:tr>
      <w:tr w:rsidR="00815D09" w14:paraId="75CDF066" w14:textId="77777777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D8FC05" w14:textId="77777777" w:rsidR="00815D09" w:rsidRDefault="00815D09">
            <w:pPr>
              <w:pStyle w:val="table10"/>
              <w:spacing w:before="120"/>
              <w:ind w:left="284"/>
            </w:pPr>
            <w:r>
              <w:t>14.2. газопроводы и газовое оборудование промышленных, сельскохозяйственных и других организаций, за исключением объектов жилищного фонда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4905E3" w14:textId="77777777" w:rsidR="00815D09" w:rsidRDefault="00815D09">
            <w:pPr>
              <w:pStyle w:val="table10"/>
              <w:spacing w:before="120"/>
            </w:pPr>
            <w:r>
              <w:t>трубы (стальные, полиэтиленовые)</w:t>
            </w:r>
          </w:p>
          <w:p w14:paraId="0573A68B" w14:textId="77777777" w:rsidR="00815D09" w:rsidRDefault="00815D09">
            <w:pPr>
              <w:pStyle w:val="table10"/>
              <w:spacing w:before="120"/>
            </w:pPr>
            <w:r>
              <w:t>соединительные части и детали</w:t>
            </w:r>
          </w:p>
          <w:p w14:paraId="40C8C424" w14:textId="77777777" w:rsidR="00815D09" w:rsidRDefault="00815D09">
            <w:pPr>
              <w:pStyle w:val="table10"/>
              <w:spacing w:before="120"/>
            </w:pPr>
            <w:r>
              <w:t>запорная арматура</w:t>
            </w:r>
          </w:p>
          <w:p w14:paraId="711961E8" w14:textId="77777777" w:rsidR="00815D09" w:rsidRDefault="00815D09">
            <w:pPr>
              <w:pStyle w:val="table10"/>
              <w:spacing w:before="120"/>
            </w:pPr>
            <w:r>
              <w:t>сварочные аппараты для сварки полиэтиленовых газопроводов</w:t>
            </w:r>
          </w:p>
        </w:tc>
      </w:tr>
      <w:tr w:rsidR="00815D09" w14:paraId="576A349E" w14:textId="77777777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C6147" w14:textId="77777777" w:rsidR="00815D09" w:rsidRDefault="00815D09">
            <w:pPr>
              <w:pStyle w:val="table10"/>
              <w:spacing w:before="120"/>
              <w:ind w:left="284"/>
            </w:pPr>
            <w:r>
              <w:t>14.3. газопроводы и газовое оборудование районных тепловых станций, производственных, отопительно-производственных и отопительных котельных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CD41C" w14:textId="77777777" w:rsidR="00815D09" w:rsidRDefault="00815D09">
            <w:pPr>
              <w:pStyle w:val="table10"/>
              <w:spacing w:before="120"/>
            </w:pPr>
            <w:r>
              <w:t>трубы (стальные, полиэтиленовые)</w:t>
            </w:r>
          </w:p>
          <w:p w14:paraId="1BE1FEA1" w14:textId="77777777" w:rsidR="00815D09" w:rsidRDefault="00815D09">
            <w:pPr>
              <w:pStyle w:val="table10"/>
              <w:spacing w:before="120"/>
            </w:pPr>
            <w:r>
              <w:t>соединительные части и детали</w:t>
            </w:r>
          </w:p>
          <w:p w14:paraId="47F232C4" w14:textId="77777777" w:rsidR="00815D09" w:rsidRDefault="00815D09">
            <w:pPr>
              <w:pStyle w:val="table10"/>
              <w:spacing w:before="120"/>
            </w:pPr>
            <w:r>
              <w:t>запорная арматура</w:t>
            </w:r>
          </w:p>
          <w:p w14:paraId="31925F99" w14:textId="77777777" w:rsidR="00815D09" w:rsidRDefault="00815D09">
            <w:pPr>
              <w:pStyle w:val="table10"/>
              <w:spacing w:before="120"/>
            </w:pPr>
            <w:r>
              <w:t>сварочные аппараты для сварки полиэтиленовых газопроводов</w:t>
            </w:r>
          </w:p>
        </w:tc>
      </w:tr>
      <w:tr w:rsidR="00815D09" w14:paraId="63319FD8" w14:textId="77777777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71688B" w14:textId="77777777" w:rsidR="00815D09" w:rsidRDefault="00815D09">
            <w:pPr>
              <w:pStyle w:val="table10"/>
              <w:spacing w:before="120"/>
              <w:ind w:left="284"/>
            </w:pPr>
            <w:r>
              <w:t>14.4. газорегуляторные пункты, газорегуляторные установки и шкафные регуляторные пункты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4597D" w14:textId="77777777" w:rsidR="00815D09" w:rsidRDefault="00815D09">
            <w:pPr>
              <w:pStyle w:val="table10"/>
              <w:spacing w:before="120"/>
            </w:pPr>
            <w:r>
              <w:t>запорная и регулирующая арматура</w:t>
            </w:r>
          </w:p>
          <w:p w14:paraId="3CA9E4B4" w14:textId="77777777" w:rsidR="00815D09" w:rsidRDefault="00815D09">
            <w:pPr>
              <w:pStyle w:val="table10"/>
              <w:spacing w:before="120"/>
            </w:pPr>
            <w:r>
              <w:t>предохранительные устройства</w:t>
            </w:r>
          </w:p>
          <w:p w14:paraId="5CB7B47E" w14:textId="77777777" w:rsidR="00815D09" w:rsidRDefault="00815D09">
            <w:pPr>
              <w:pStyle w:val="table10"/>
              <w:spacing w:before="120"/>
            </w:pPr>
            <w:r>
              <w:t>соединительные детали</w:t>
            </w:r>
          </w:p>
          <w:p w14:paraId="0E941D38" w14:textId="77777777" w:rsidR="00815D09" w:rsidRDefault="00815D09">
            <w:pPr>
              <w:pStyle w:val="table10"/>
              <w:spacing w:before="120"/>
            </w:pPr>
            <w:r>
              <w:t>фильтры</w:t>
            </w:r>
          </w:p>
        </w:tc>
      </w:tr>
      <w:tr w:rsidR="00815D09" w14:paraId="5DD56563" w14:textId="77777777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CE0BA5" w14:textId="77777777" w:rsidR="00815D09" w:rsidRDefault="00815D09">
            <w:pPr>
              <w:pStyle w:val="table10"/>
              <w:spacing w:before="120"/>
              <w:ind w:left="284"/>
            </w:pPr>
            <w:r>
              <w:t>14.5. газонаполнительные станции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A17B2D" w14:textId="77777777" w:rsidR="00815D09" w:rsidRDefault="00815D09">
            <w:pPr>
              <w:pStyle w:val="table10"/>
              <w:spacing w:before="120"/>
            </w:pPr>
            <w:r>
              <w:t>компрессорные, насосные установки</w:t>
            </w:r>
          </w:p>
          <w:p w14:paraId="45FF5D11" w14:textId="77777777" w:rsidR="00815D09" w:rsidRDefault="00815D09">
            <w:pPr>
              <w:pStyle w:val="table10"/>
              <w:spacing w:before="120"/>
            </w:pPr>
            <w:r>
              <w:t>трубы</w:t>
            </w:r>
          </w:p>
          <w:p w14:paraId="70A23F59" w14:textId="77777777" w:rsidR="00815D09" w:rsidRDefault="00815D09">
            <w:pPr>
              <w:pStyle w:val="table10"/>
              <w:spacing w:before="120"/>
            </w:pPr>
            <w:r>
              <w:t>соединительные части и детали</w:t>
            </w:r>
          </w:p>
          <w:p w14:paraId="1B6521EF" w14:textId="77777777" w:rsidR="00815D09" w:rsidRDefault="00815D09">
            <w:pPr>
              <w:pStyle w:val="table10"/>
              <w:spacing w:before="120"/>
            </w:pPr>
            <w:r>
              <w:t>запорная арматура</w:t>
            </w:r>
          </w:p>
          <w:p w14:paraId="11D3972F" w14:textId="77777777" w:rsidR="00815D09" w:rsidRDefault="00815D09">
            <w:pPr>
              <w:pStyle w:val="table10"/>
              <w:spacing w:before="120"/>
            </w:pPr>
            <w:r>
              <w:t>предохранительные устройства</w:t>
            </w:r>
          </w:p>
          <w:p w14:paraId="7D5B92E1" w14:textId="77777777" w:rsidR="00815D09" w:rsidRDefault="00815D09">
            <w:pPr>
              <w:pStyle w:val="table10"/>
              <w:spacing w:before="120"/>
            </w:pPr>
            <w:r>
              <w:t>емкости для хранения сжиженного углеводородного газа</w:t>
            </w:r>
          </w:p>
          <w:p w14:paraId="3D1EB368" w14:textId="77777777" w:rsidR="00815D09" w:rsidRDefault="00815D09">
            <w:pPr>
              <w:pStyle w:val="table10"/>
              <w:spacing w:before="120"/>
            </w:pPr>
            <w:r>
              <w:t>сливоналивные устройства</w:t>
            </w:r>
          </w:p>
        </w:tc>
      </w:tr>
      <w:tr w:rsidR="00815D09" w14:paraId="6BA95CDB" w14:textId="77777777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9F612D" w14:textId="77777777" w:rsidR="00815D09" w:rsidRDefault="00815D09">
            <w:pPr>
              <w:pStyle w:val="table10"/>
              <w:spacing w:before="120"/>
              <w:ind w:left="284"/>
            </w:pPr>
            <w:r>
              <w:t>14.6. газонаполнительные пункты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FEFDD" w14:textId="77777777" w:rsidR="00815D09" w:rsidRDefault="00815D09">
            <w:pPr>
              <w:pStyle w:val="table10"/>
              <w:spacing w:before="120"/>
            </w:pPr>
            <w:r>
              <w:t>компрессорные, насосные установки</w:t>
            </w:r>
          </w:p>
          <w:p w14:paraId="3281B612" w14:textId="77777777" w:rsidR="00815D09" w:rsidRDefault="00815D09">
            <w:pPr>
              <w:pStyle w:val="table10"/>
              <w:spacing w:before="120"/>
            </w:pPr>
            <w:r>
              <w:t>трубы</w:t>
            </w:r>
          </w:p>
          <w:p w14:paraId="3532A0A3" w14:textId="77777777" w:rsidR="00815D09" w:rsidRDefault="00815D09">
            <w:pPr>
              <w:pStyle w:val="table10"/>
              <w:spacing w:before="120"/>
            </w:pPr>
            <w:r>
              <w:t>соединительные части и детали</w:t>
            </w:r>
          </w:p>
          <w:p w14:paraId="72496DB8" w14:textId="77777777" w:rsidR="00815D09" w:rsidRDefault="00815D09">
            <w:pPr>
              <w:pStyle w:val="table10"/>
              <w:spacing w:before="120"/>
            </w:pPr>
            <w:r>
              <w:t>запорная арматура</w:t>
            </w:r>
          </w:p>
          <w:p w14:paraId="06032A40" w14:textId="77777777" w:rsidR="00815D09" w:rsidRDefault="00815D09">
            <w:pPr>
              <w:pStyle w:val="table10"/>
              <w:spacing w:before="120"/>
            </w:pPr>
            <w:r>
              <w:t>предохранительные устройства</w:t>
            </w:r>
          </w:p>
          <w:p w14:paraId="42789D36" w14:textId="77777777" w:rsidR="00815D09" w:rsidRDefault="00815D09">
            <w:pPr>
              <w:pStyle w:val="table10"/>
              <w:spacing w:before="120"/>
            </w:pPr>
            <w:r>
              <w:lastRenderedPageBreak/>
              <w:t>емкости для хранения сжиженного углеводородного газа</w:t>
            </w:r>
          </w:p>
          <w:p w14:paraId="2833F0CB" w14:textId="77777777" w:rsidR="00815D09" w:rsidRDefault="00815D09">
            <w:pPr>
              <w:pStyle w:val="table10"/>
              <w:spacing w:before="120"/>
            </w:pPr>
            <w:r>
              <w:t>сливоналивные устройства</w:t>
            </w:r>
          </w:p>
        </w:tc>
      </w:tr>
      <w:tr w:rsidR="00815D09" w14:paraId="4F7BBD37" w14:textId="77777777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5C37D7" w14:textId="77777777" w:rsidR="00815D09" w:rsidRDefault="00815D09">
            <w:pPr>
              <w:pStyle w:val="table10"/>
              <w:spacing w:before="120"/>
              <w:ind w:left="284"/>
            </w:pPr>
            <w:r>
              <w:lastRenderedPageBreak/>
              <w:t>14.7. стационарные автомобильные газозаправочные станции и пункты, блочно-модульные автомобильные газозаправочные станции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D71DBA" w14:textId="77777777" w:rsidR="00815D09" w:rsidRDefault="00815D09">
            <w:pPr>
              <w:pStyle w:val="table10"/>
              <w:spacing w:before="120"/>
            </w:pPr>
            <w:r>
              <w:t>насосные установки</w:t>
            </w:r>
          </w:p>
          <w:p w14:paraId="069C549F" w14:textId="77777777" w:rsidR="00815D09" w:rsidRDefault="00815D09">
            <w:pPr>
              <w:pStyle w:val="table10"/>
              <w:spacing w:before="120"/>
            </w:pPr>
            <w:r>
              <w:t>трубы</w:t>
            </w:r>
          </w:p>
          <w:p w14:paraId="3667088A" w14:textId="77777777" w:rsidR="00815D09" w:rsidRDefault="00815D09">
            <w:pPr>
              <w:pStyle w:val="table10"/>
              <w:spacing w:before="120"/>
            </w:pPr>
            <w:r>
              <w:t>соединительные части и детали</w:t>
            </w:r>
          </w:p>
          <w:p w14:paraId="29BF797D" w14:textId="77777777" w:rsidR="00815D09" w:rsidRDefault="00815D09">
            <w:pPr>
              <w:pStyle w:val="table10"/>
              <w:spacing w:before="120"/>
            </w:pPr>
            <w:r>
              <w:t>запорная арматура</w:t>
            </w:r>
          </w:p>
          <w:p w14:paraId="31A484B5" w14:textId="77777777" w:rsidR="00815D09" w:rsidRDefault="00815D09">
            <w:pPr>
              <w:pStyle w:val="table10"/>
              <w:spacing w:before="120"/>
            </w:pPr>
            <w:r>
              <w:t>предохранительные устройства</w:t>
            </w:r>
          </w:p>
          <w:p w14:paraId="0F83D47F" w14:textId="77777777" w:rsidR="00815D09" w:rsidRDefault="00815D09">
            <w:pPr>
              <w:pStyle w:val="table10"/>
              <w:spacing w:before="120"/>
            </w:pPr>
            <w:r>
              <w:t>емкости для хранения сжиженного углеводородного газа</w:t>
            </w:r>
          </w:p>
        </w:tc>
      </w:tr>
      <w:tr w:rsidR="00815D09" w14:paraId="6C42B4B1" w14:textId="77777777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16BFD8" w14:textId="77777777" w:rsidR="00815D09" w:rsidRDefault="00815D09">
            <w:pPr>
              <w:pStyle w:val="table10"/>
              <w:spacing w:before="120"/>
              <w:ind w:left="284"/>
            </w:pPr>
            <w:r>
              <w:t>14.8. резервуарные и групповые баллонные установки сжиженных углеводородных газов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CAABA4" w14:textId="77777777" w:rsidR="00815D09" w:rsidRDefault="00815D09">
            <w:pPr>
              <w:pStyle w:val="table10"/>
              <w:spacing w:before="120"/>
            </w:pPr>
            <w:r>
              <w:t>испарительные установки</w:t>
            </w:r>
          </w:p>
          <w:p w14:paraId="72279B2D" w14:textId="77777777" w:rsidR="00815D09" w:rsidRDefault="00815D09">
            <w:pPr>
              <w:pStyle w:val="table10"/>
              <w:spacing w:before="120"/>
            </w:pPr>
            <w:r>
              <w:t>трубы</w:t>
            </w:r>
          </w:p>
          <w:p w14:paraId="7478FD10" w14:textId="77777777" w:rsidR="00815D09" w:rsidRDefault="00815D09">
            <w:pPr>
              <w:pStyle w:val="table10"/>
              <w:spacing w:before="120"/>
            </w:pPr>
            <w:r>
              <w:t>соединительные части и детали</w:t>
            </w:r>
          </w:p>
          <w:p w14:paraId="6091486B" w14:textId="77777777" w:rsidR="00815D09" w:rsidRDefault="00815D09">
            <w:pPr>
              <w:pStyle w:val="table10"/>
              <w:spacing w:before="120"/>
            </w:pPr>
            <w:r>
              <w:t>запорная арматура</w:t>
            </w:r>
          </w:p>
          <w:p w14:paraId="40942995" w14:textId="77777777" w:rsidR="00815D09" w:rsidRDefault="00815D09">
            <w:pPr>
              <w:pStyle w:val="table10"/>
              <w:spacing w:before="120"/>
            </w:pPr>
            <w:r>
              <w:t>предохранительные устройства</w:t>
            </w:r>
          </w:p>
          <w:p w14:paraId="0F0C0483" w14:textId="77777777" w:rsidR="00815D09" w:rsidRDefault="00815D09">
            <w:pPr>
              <w:pStyle w:val="table10"/>
              <w:spacing w:before="120"/>
            </w:pPr>
            <w:r>
              <w:t>емкости для хранения сжиженного углеводородного газа</w:t>
            </w:r>
          </w:p>
          <w:p w14:paraId="5B15BEB9" w14:textId="77777777" w:rsidR="00815D09" w:rsidRDefault="00815D09">
            <w:pPr>
              <w:pStyle w:val="table10"/>
              <w:spacing w:before="120"/>
            </w:pPr>
            <w:r>
              <w:t>баллоны сжиженного углеводородного газа</w:t>
            </w:r>
          </w:p>
        </w:tc>
      </w:tr>
      <w:tr w:rsidR="00815D09" w14:paraId="70F21386" w14:textId="77777777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1AE34F" w14:textId="77777777" w:rsidR="00815D09" w:rsidRDefault="00815D09">
            <w:pPr>
              <w:pStyle w:val="table10"/>
              <w:spacing w:before="120"/>
              <w:ind w:left="284"/>
            </w:pPr>
            <w:r>
              <w:t>14.9. средства безопасности, регулирования и защиты, а также системы автоматизированного управления технологическими процессами распределения и потребления газа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8F3506" w14:textId="77777777" w:rsidR="00815D09" w:rsidRDefault="00815D09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815D09" w14:paraId="1F886F42" w14:textId="77777777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E3EE8C" w14:textId="77777777" w:rsidR="00815D09" w:rsidRDefault="00815D09">
            <w:pPr>
              <w:pStyle w:val="table10"/>
              <w:spacing w:before="120"/>
              <w:ind w:left="284"/>
            </w:pPr>
            <w:r>
              <w:t>14.10. средства защиты подземных стальных газопроводов и резервуаров от электрохимической коррозии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4335DE" w14:textId="77777777" w:rsidR="00815D09" w:rsidRDefault="00815D09">
            <w:pPr>
              <w:pStyle w:val="table10"/>
              <w:spacing w:before="120"/>
            </w:pPr>
            <w:r>
              <w:t>изоляционные материалы</w:t>
            </w:r>
          </w:p>
          <w:p w14:paraId="5D766AA6" w14:textId="77777777" w:rsidR="00815D09" w:rsidRDefault="00815D09">
            <w:pPr>
              <w:pStyle w:val="table10"/>
              <w:spacing w:before="120"/>
            </w:pPr>
            <w:r>
              <w:t>станции катодной и дренажной защиты</w:t>
            </w:r>
          </w:p>
          <w:p w14:paraId="22E65CD1" w14:textId="77777777" w:rsidR="00815D09" w:rsidRDefault="00815D09">
            <w:pPr>
              <w:pStyle w:val="table10"/>
              <w:spacing w:before="120"/>
            </w:pPr>
            <w:r>
              <w:t>протекторы</w:t>
            </w:r>
          </w:p>
          <w:p w14:paraId="7A8370B9" w14:textId="77777777" w:rsidR="00815D09" w:rsidRDefault="00815D09">
            <w:pPr>
              <w:pStyle w:val="table10"/>
              <w:spacing w:before="120"/>
            </w:pPr>
            <w:r>
              <w:t>изолирующие фланцевые соединения и вставки</w:t>
            </w:r>
          </w:p>
        </w:tc>
      </w:tr>
      <w:tr w:rsidR="00815D09" w14:paraId="43432C5C" w14:textId="77777777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20E8CE" w14:textId="77777777" w:rsidR="00815D09" w:rsidRDefault="00815D09">
            <w:pPr>
              <w:pStyle w:val="table10"/>
              <w:spacing w:before="120"/>
              <w:ind w:left="284"/>
            </w:pPr>
            <w:r>
              <w:t>14.11. стационарные установки для газопламенной обработки металлов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8FF8A9" w14:textId="77777777" w:rsidR="00815D09" w:rsidRDefault="00815D09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815D09" w14:paraId="0B3BD191" w14:textId="77777777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098B69" w14:textId="77777777" w:rsidR="00815D09" w:rsidRDefault="00815D09">
            <w:pPr>
              <w:pStyle w:val="table10"/>
              <w:spacing w:before="120"/>
              <w:ind w:left="284"/>
            </w:pPr>
            <w:r>
              <w:t>14.12. объекты газопотребления, за исключением объектов жилищного фонда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35E149" w14:textId="77777777" w:rsidR="00815D09" w:rsidRDefault="00815D09">
            <w:pPr>
              <w:pStyle w:val="table10"/>
              <w:spacing w:before="120"/>
            </w:pPr>
            <w:r>
              <w:t>аппараты теплогенерирующие</w:t>
            </w:r>
          </w:p>
          <w:p w14:paraId="4E107275" w14:textId="77777777" w:rsidR="00815D09" w:rsidRDefault="00815D09">
            <w:pPr>
              <w:pStyle w:val="table10"/>
              <w:spacing w:before="120"/>
            </w:pPr>
            <w:r>
              <w:t>газоиспользующие установки и оборудование</w:t>
            </w:r>
          </w:p>
          <w:p w14:paraId="6803C12D" w14:textId="77777777" w:rsidR="00815D09" w:rsidRDefault="00815D09">
            <w:pPr>
              <w:pStyle w:val="table10"/>
              <w:spacing w:before="120"/>
            </w:pPr>
            <w:r>
              <w:t>горелки инфракрасного излучения</w:t>
            </w:r>
          </w:p>
          <w:p w14:paraId="7316D0E8" w14:textId="77777777" w:rsidR="00815D09" w:rsidRDefault="00815D09">
            <w:pPr>
              <w:pStyle w:val="table10"/>
              <w:spacing w:before="120"/>
            </w:pPr>
            <w:r>
              <w:t>газогорелочные устройства</w:t>
            </w:r>
          </w:p>
          <w:p w14:paraId="4D595442" w14:textId="77777777" w:rsidR="00815D09" w:rsidRDefault="00815D09">
            <w:pPr>
              <w:pStyle w:val="table10"/>
              <w:spacing w:before="120"/>
            </w:pPr>
            <w:r>
              <w:t>трубы</w:t>
            </w:r>
          </w:p>
          <w:p w14:paraId="77024B1B" w14:textId="77777777" w:rsidR="00815D09" w:rsidRDefault="00815D09">
            <w:pPr>
              <w:pStyle w:val="table10"/>
              <w:spacing w:before="120"/>
            </w:pPr>
            <w:r>
              <w:t>запорная, регулирующая арматура</w:t>
            </w:r>
          </w:p>
          <w:p w14:paraId="2E083090" w14:textId="77777777" w:rsidR="00815D09" w:rsidRDefault="00815D09">
            <w:pPr>
              <w:pStyle w:val="table10"/>
              <w:spacing w:before="120"/>
            </w:pPr>
            <w:r>
              <w:t>предохранительные устройства</w:t>
            </w:r>
          </w:p>
        </w:tc>
      </w:tr>
      <w:tr w:rsidR="00815D09" w14:paraId="1D535AD5" w14:textId="77777777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E36592" w14:textId="77777777" w:rsidR="00815D09" w:rsidRDefault="00815D09">
            <w:pPr>
              <w:pStyle w:val="table10"/>
              <w:spacing w:before="120"/>
            </w:pPr>
            <w:r>
              <w:t>15. Газопроводы и газовое оборудование тепловых электростанций и газоэнергетических установок, в том числе с избыточным давлением природного газа более 1,2 МПа, пункты подготовки газа, дожимные компрессорные станции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BC46DC" w14:textId="77777777" w:rsidR="00815D09" w:rsidRDefault="00815D09">
            <w:pPr>
              <w:pStyle w:val="table10"/>
              <w:spacing w:before="120"/>
            </w:pPr>
            <w:r>
              <w:t>трубы (стальные)</w:t>
            </w:r>
          </w:p>
          <w:p w14:paraId="17F7684D" w14:textId="77777777" w:rsidR="00815D09" w:rsidRDefault="00815D09">
            <w:pPr>
              <w:pStyle w:val="table10"/>
              <w:spacing w:before="120"/>
            </w:pPr>
            <w:r>
              <w:t>соединительные части и детали</w:t>
            </w:r>
          </w:p>
          <w:p w14:paraId="0969078D" w14:textId="77777777" w:rsidR="00815D09" w:rsidRDefault="00815D09">
            <w:pPr>
              <w:pStyle w:val="table10"/>
              <w:spacing w:before="120"/>
            </w:pPr>
            <w:r>
              <w:t>запорная арматура</w:t>
            </w:r>
          </w:p>
        </w:tc>
      </w:tr>
      <w:tr w:rsidR="00815D09" w14:paraId="79BA94EA" w14:textId="77777777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D0501C" w14:textId="77777777" w:rsidR="00815D09" w:rsidRDefault="00815D09">
            <w:pPr>
              <w:pStyle w:val="table10"/>
              <w:spacing w:before="120"/>
            </w:pPr>
            <w:r>
              <w:t>16. Объекты магистральных трубопроводов: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9DF486" w14:textId="77777777" w:rsidR="00815D09" w:rsidRDefault="00815D09">
            <w:pPr>
              <w:pStyle w:val="table10"/>
              <w:spacing w:before="120"/>
            </w:pPr>
            <w:r>
              <w:t> </w:t>
            </w:r>
          </w:p>
        </w:tc>
      </w:tr>
      <w:tr w:rsidR="00815D09" w14:paraId="6278C66D" w14:textId="77777777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EFC5DB" w14:textId="77777777" w:rsidR="00815D09" w:rsidRDefault="00815D09">
            <w:pPr>
              <w:pStyle w:val="table10"/>
              <w:spacing w:before="120"/>
              <w:ind w:left="284"/>
            </w:pPr>
            <w:r>
              <w:t>16.1. магистральные газопроводы, нефтепроводы, нефтепродуктопроводы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8604F3" w14:textId="77777777" w:rsidR="00815D09" w:rsidRDefault="00815D09">
            <w:pPr>
              <w:pStyle w:val="table10"/>
              <w:spacing w:before="120"/>
            </w:pPr>
            <w:r>
              <w:t>линейная часть (трубы, запорная арматура, соединительные детали, технические устройства (средства технического диагностирования) для внутритрубной диагностики трубопроводов)</w:t>
            </w:r>
          </w:p>
        </w:tc>
      </w:tr>
      <w:tr w:rsidR="00815D09" w14:paraId="0BD39F78" w14:textId="77777777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612FDE" w14:textId="77777777" w:rsidR="00815D09" w:rsidRDefault="00815D09">
            <w:pPr>
              <w:pStyle w:val="table10"/>
              <w:spacing w:before="120"/>
              <w:ind w:left="284"/>
            </w:pPr>
            <w:r>
              <w:t>16.2. перекачивающие и наливные насосные станции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76438D" w14:textId="77777777" w:rsidR="00815D09" w:rsidRDefault="00815D09">
            <w:pPr>
              <w:pStyle w:val="table10"/>
              <w:spacing w:before="120"/>
            </w:pPr>
            <w:r>
              <w:t>трубы</w:t>
            </w:r>
          </w:p>
          <w:p w14:paraId="310A1AEA" w14:textId="77777777" w:rsidR="00815D09" w:rsidRDefault="00815D09">
            <w:pPr>
              <w:pStyle w:val="table10"/>
              <w:spacing w:before="120"/>
            </w:pPr>
            <w:r>
              <w:t>перекачивающие агрегаты</w:t>
            </w:r>
          </w:p>
          <w:p w14:paraId="6BB760AB" w14:textId="77777777" w:rsidR="00815D09" w:rsidRDefault="00815D09">
            <w:pPr>
              <w:pStyle w:val="table10"/>
              <w:spacing w:before="120"/>
            </w:pPr>
            <w:r>
              <w:t>фильтры</w:t>
            </w:r>
          </w:p>
          <w:p w14:paraId="75046768" w14:textId="77777777" w:rsidR="00815D09" w:rsidRDefault="00815D09">
            <w:pPr>
              <w:pStyle w:val="table10"/>
              <w:spacing w:before="120"/>
            </w:pPr>
            <w:r>
              <w:t>запорная и регулирующая арматура</w:t>
            </w:r>
          </w:p>
          <w:p w14:paraId="44FFFCF0" w14:textId="77777777" w:rsidR="00815D09" w:rsidRDefault="00815D09">
            <w:pPr>
              <w:pStyle w:val="table10"/>
              <w:spacing w:before="120"/>
            </w:pPr>
            <w:r>
              <w:t>соединительные детали</w:t>
            </w:r>
          </w:p>
          <w:p w14:paraId="2B975C47" w14:textId="77777777" w:rsidR="00815D09" w:rsidRDefault="00815D09">
            <w:pPr>
              <w:pStyle w:val="table10"/>
              <w:spacing w:before="120"/>
            </w:pPr>
            <w:r>
              <w:t>предохранительные устройства</w:t>
            </w:r>
          </w:p>
          <w:p w14:paraId="68BBE882" w14:textId="77777777" w:rsidR="00815D09" w:rsidRDefault="00815D09">
            <w:pPr>
              <w:pStyle w:val="table10"/>
              <w:spacing w:before="120"/>
            </w:pPr>
            <w:r>
              <w:t>сливоналивные устройства</w:t>
            </w:r>
          </w:p>
        </w:tc>
      </w:tr>
      <w:tr w:rsidR="00815D09" w14:paraId="239F15F2" w14:textId="77777777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962B5" w14:textId="77777777" w:rsidR="00815D09" w:rsidRDefault="00815D09">
            <w:pPr>
              <w:pStyle w:val="table10"/>
              <w:spacing w:before="120"/>
              <w:ind w:left="284"/>
            </w:pPr>
            <w:r>
              <w:t>16.3. резервуарные парки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6CA8B9" w14:textId="77777777" w:rsidR="00815D09" w:rsidRDefault="00815D09">
            <w:pPr>
              <w:pStyle w:val="table10"/>
              <w:spacing w:before="120"/>
            </w:pPr>
            <w:r>
              <w:t>железобетонные резервуары</w:t>
            </w:r>
          </w:p>
          <w:p w14:paraId="0E919B6D" w14:textId="77777777" w:rsidR="00815D09" w:rsidRDefault="00815D09">
            <w:pPr>
              <w:pStyle w:val="table10"/>
              <w:spacing w:before="120"/>
            </w:pPr>
            <w:r>
              <w:t>вертикальные стальные цилиндрические резервуары</w:t>
            </w:r>
          </w:p>
          <w:p w14:paraId="03044C63" w14:textId="77777777" w:rsidR="00815D09" w:rsidRDefault="00815D09">
            <w:pPr>
              <w:pStyle w:val="table10"/>
              <w:spacing w:before="120"/>
            </w:pPr>
            <w:r>
              <w:lastRenderedPageBreak/>
              <w:t>трубы</w:t>
            </w:r>
          </w:p>
          <w:p w14:paraId="56F336BF" w14:textId="77777777" w:rsidR="00815D09" w:rsidRDefault="00815D09">
            <w:pPr>
              <w:pStyle w:val="table10"/>
              <w:spacing w:before="120"/>
            </w:pPr>
            <w:r>
              <w:t>запорная и регулирующая арматура</w:t>
            </w:r>
          </w:p>
          <w:p w14:paraId="4B8833DA" w14:textId="77777777" w:rsidR="00815D09" w:rsidRDefault="00815D09">
            <w:pPr>
              <w:pStyle w:val="table10"/>
              <w:spacing w:before="120"/>
            </w:pPr>
            <w:r>
              <w:t>соединительные детали</w:t>
            </w:r>
          </w:p>
          <w:p w14:paraId="433A0358" w14:textId="77777777" w:rsidR="00815D09" w:rsidRDefault="00815D09">
            <w:pPr>
              <w:pStyle w:val="table10"/>
              <w:spacing w:before="120"/>
            </w:pPr>
            <w:r>
              <w:t>предохранительные устройства</w:t>
            </w:r>
          </w:p>
        </w:tc>
      </w:tr>
      <w:tr w:rsidR="00815D09" w14:paraId="0FD8830D" w14:textId="77777777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19A9A0" w14:textId="77777777" w:rsidR="00815D09" w:rsidRDefault="00815D09">
            <w:pPr>
              <w:pStyle w:val="table10"/>
              <w:spacing w:before="120"/>
              <w:ind w:left="284"/>
            </w:pPr>
            <w:r>
              <w:lastRenderedPageBreak/>
              <w:t>16.4. компрессорные станции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8D2841" w14:textId="77777777" w:rsidR="00815D09" w:rsidRDefault="00815D09">
            <w:pPr>
              <w:pStyle w:val="table10"/>
              <w:spacing w:before="120"/>
            </w:pPr>
            <w:r>
              <w:t>трубы</w:t>
            </w:r>
          </w:p>
          <w:p w14:paraId="3A4E2A3E" w14:textId="77777777" w:rsidR="00815D09" w:rsidRDefault="00815D09">
            <w:pPr>
              <w:pStyle w:val="table10"/>
              <w:spacing w:before="120"/>
            </w:pPr>
            <w:r>
              <w:t>газоперекачивающие агрегаты</w:t>
            </w:r>
          </w:p>
          <w:p w14:paraId="63B76430" w14:textId="77777777" w:rsidR="00815D09" w:rsidRDefault="00815D09">
            <w:pPr>
              <w:pStyle w:val="table10"/>
              <w:spacing w:before="120"/>
            </w:pPr>
            <w:r>
              <w:t>вымораживатели</w:t>
            </w:r>
          </w:p>
          <w:p w14:paraId="0D8B7336" w14:textId="77777777" w:rsidR="00815D09" w:rsidRDefault="00815D09">
            <w:pPr>
              <w:pStyle w:val="table10"/>
              <w:spacing w:before="120"/>
            </w:pPr>
            <w:r>
              <w:t>пылеуловители (сепараторы вихревые)</w:t>
            </w:r>
          </w:p>
          <w:p w14:paraId="39CF9611" w14:textId="77777777" w:rsidR="00815D09" w:rsidRDefault="00815D09">
            <w:pPr>
              <w:pStyle w:val="table10"/>
              <w:spacing w:before="120"/>
            </w:pPr>
            <w:r>
              <w:t>аппараты воздушного охлаждения</w:t>
            </w:r>
          </w:p>
          <w:p w14:paraId="6BBCCD89" w14:textId="77777777" w:rsidR="00815D09" w:rsidRDefault="00815D09">
            <w:pPr>
              <w:pStyle w:val="table10"/>
              <w:spacing w:before="120"/>
            </w:pPr>
            <w:r>
              <w:t>запорная и регулирующая арматура</w:t>
            </w:r>
          </w:p>
          <w:p w14:paraId="4525E5EC" w14:textId="77777777" w:rsidR="00815D09" w:rsidRDefault="00815D09">
            <w:pPr>
              <w:pStyle w:val="table10"/>
              <w:spacing w:before="120"/>
            </w:pPr>
            <w:r>
              <w:t>соединительные детали</w:t>
            </w:r>
          </w:p>
          <w:p w14:paraId="59F270F7" w14:textId="77777777" w:rsidR="00815D09" w:rsidRDefault="00815D09">
            <w:pPr>
              <w:pStyle w:val="table10"/>
              <w:spacing w:before="120"/>
            </w:pPr>
            <w:r>
              <w:t>предохранительные устройства</w:t>
            </w:r>
          </w:p>
          <w:p w14:paraId="44E49297" w14:textId="77777777" w:rsidR="00815D09" w:rsidRDefault="00815D09">
            <w:pPr>
              <w:pStyle w:val="table10"/>
              <w:spacing w:before="120"/>
            </w:pPr>
            <w:r>
              <w:t>пункты подготовки топливного газа</w:t>
            </w:r>
          </w:p>
        </w:tc>
      </w:tr>
      <w:tr w:rsidR="00815D09" w14:paraId="5B3D255D" w14:textId="77777777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28352F" w14:textId="77777777" w:rsidR="00815D09" w:rsidRDefault="00815D09">
            <w:pPr>
              <w:pStyle w:val="table10"/>
              <w:spacing w:before="120"/>
              <w:ind w:left="284"/>
            </w:pPr>
            <w:r>
              <w:t>16.5. газораспределительные станции, газоизмерительные станции, пункты редуцирования газа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8D0D0A" w14:textId="77777777" w:rsidR="00815D09" w:rsidRDefault="00815D09">
            <w:pPr>
              <w:pStyle w:val="table10"/>
              <w:spacing w:before="120"/>
            </w:pPr>
            <w:r>
              <w:t>трубы</w:t>
            </w:r>
          </w:p>
          <w:p w14:paraId="3B39FE9E" w14:textId="77777777" w:rsidR="00815D09" w:rsidRDefault="00815D09">
            <w:pPr>
              <w:pStyle w:val="table10"/>
              <w:spacing w:before="120"/>
            </w:pPr>
            <w:r>
              <w:t>вымораживатели</w:t>
            </w:r>
          </w:p>
          <w:p w14:paraId="3AE9CE49" w14:textId="77777777" w:rsidR="00815D09" w:rsidRDefault="00815D09">
            <w:pPr>
              <w:pStyle w:val="table10"/>
              <w:spacing w:before="120"/>
            </w:pPr>
            <w:r>
              <w:t>пылеуловители (сепараторы вихревые)</w:t>
            </w:r>
          </w:p>
          <w:p w14:paraId="369BAD06" w14:textId="77777777" w:rsidR="00815D09" w:rsidRDefault="00815D09">
            <w:pPr>
              <w:pStyle w:val="table10"/>
              <w:spacing w:before="120"/>
            </w:pPr>
            <w:r>
              <w:t>подогреватели газа</w:t>
            </w:r>
          </w:p>
          <w:p w14:paraId="0D49853E" w14:textId="77777777" w:rsidR="00815D09" w:rsidRDefault="00815D09">
            <w:pPr>
              <w:pStyle w:val="table10"/>
              <w:spacing w:before="120"/>
            </w:pPr>
            <w:r>
              <w:t>запорная и регулирующая арматура</w:t>
            </w:r>
          </w:p>
          <w:p w14:paraId="588948A1" w14:textId="77777777" w:rsidR="00815D09" w:rsidRDefault="00815D09">
            <w:pPr>
              <w:pStyle w:val="table10"/>
              <w:spacing w:before="120"/>
            </w:pPr>
            <w:r>
              <w:t>соединительные детали</w:t>
            </w:r>
          </w:p>
          <w:p w14:paraId="25B42FAB" w14:textId="77777777" w:rsidR="00815D09" w:rsidRDefault="00815D09">
            <w:pPr>
              <w:pStyle w:val="table10"/>
              <w:spacing w:before="120"/>
            </w:pPr>
            <w:r>
              <w:t>предохранительные устройства</w:t>
            </w:r>
          </w:p>
          <w:p w14:paraId="0C956B2C" w14:textId="77777777" w:rsidR="00815D09" w:rsidRDefault="00815D09">
            <w:pPr>
              <w:pStyle w:val="table10"/>
              <w:spacing w:before="120"/>
            </w:pPr>
            <w:r>
              <w:t>одоризационные установки</w:t>
            </w:r>
          </w:p>
        </w:tc>
      </w:tr>
      <w:tr w:rsidR="00815D09" w14:paraId="46087EA6" w14:textId="77777777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CF4B55" w14:textId="77777777" w:rsidR="00815D09" w:rsidRDefault="00815D09">
            <w:pPr>
              <w:pStyle w:val="table10"/>
              <w:spacing w:before="120"/>
              <w:ind w:left="284"/>
            </w:pPr>
            <w:r>
              <w:t>16.6. станции подземного хранения газа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89E0F5" w14:textId="77777777" w:rsidR="00815D09" w:rsidRDefault="00815D09">
            <w:pPr>
              <w:pStyle w:val="table10"/>
              <w:spacing w:before="120"/>
            </w:pPr>
            <w:r>
              <w:t>компрессорные установки</w:t>
            </w:r>
          </w:p>
          <w:p w14:paraId="0E87F21F" w14:textId="77777777" w:rsidR="00815D09" w:rsidRDefault="00815D09">
            <w:pPr>
              <w:pStyle w:val="table10"/>
              <w:spacing w:before="120"/>
            </w:pPr>
            <w:r>
              <w:t>трубы</w:t>
            </w:r>
          </w:p>
          <w:p w14:paraId="10603DF2" w14:textId="77777777" w:rsidR="00815D09" w:rsidRDefault="00815D09">
            <w:pPr>
              <w:pStyle w:val="table10"/>
              <w:spacing w:before="120"/>
            </w:pPr>
            <w:r>
              <w:t>соединительные детали</w:t>
            </w:r>
          </w:p>
          <w:p w14:paraId="5735269C" w14:textId="77777777" w:rsidR="00815D09" w:rsidRDefault="00815D09">
            <w:pPr>
              <w:pStyle w:val="table10"/>
              <w:spacing w:before="120"/>
            </w:pPr>
            <w:r>
              <w:t>запорная арматура</w:t>
            </w:r>
          </w:p>
          <w:p w14:paraId="2D170344" w14:textId="77777777" w:rsidR="00815D09" w:rsidRDefault="00815D09">
            <w:pPr>
              <w:pStyle w:val="table10"/>
              <w:spacing w:before="120"/>
            </w:pPr>
            <w:r>
              <w:t>предохранительные устройства</w:t>
            </w:r>
          </w:p>
          <w:p w14:paraId="66E52450" w14:textId="77777777" w:rsidR="00815D09" w:rsidRDefault="00815D09">
            <w:pPr>
              <w:pStyle w:val="table10"/>
              <w:spacing w:before="120"/>
            </w:pPr>
            <w:r>
              <w:t>сепараторы</w:t>
            </w:r>
          </w:p>
          <w:p w14:paraId="7FAEFE61" w14:textId="77777777" w:rsidR="00815D09" w:rsidRDefault="00815D09">
            <w:pPr>
              <w:pStyle w:val="table10"/>
              <w:spacing w:before="120"/>
            </w:pPr>
            <w:r>
              <w:t>ресиверы</w:t>
            </w:r>
          </w:p>
          <w:p w14:paraId="7761CFF6" w14:textId="77777777" w:rsidR="00815D09" w:rsidRDefault="00815D09">
            <w:pPr>
              <w:pStyle w:val="table10"/>
              <w:spacing w:before="120"/>
            </w:pPr>
            <w:r>
              <w:t>теплообменники</w:t>
            </w:r>
          </w:p>
          <w:p w14:paraId="7E7412F7" w14:textId="77777777" w:rsidR="00815D09" w:rsidRDefault="00815D09">
            <w:pPr>
              <w:pStyle w:val="table10"/>
              <w:spacing w:before="120"/>
            </w:pPr>
            <w:r>
              <w:t>адсорберы</w:t>
            </w:r>
          </w:p>
        </w:tc>
      </w:tr>
      <w:tr w:rsidR="00815D09" w14:paraId="4C61845E" w14:textId="77777777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EF75F4" w14:textId="77777777" w:rsidR="00815D09" w:rsidRDefault="00815D09">
            <w:pPr>
              <w:pStyle w:val="table10"/>
              <w:spacing w:before="120"/>
              <w:ind w:left="284"/>
            </w:pPr>
            <w:r>
              <w:t>16.7. автомобильные газонаполнительные компрессорные станции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8CEEB3" w14:textId="77777777" w:rsidR="00815D09" w:rsidRDefault="00815D09">
            <w:pPr>
              <w:pStyle w:val="table10"/>
              <w:spacing w:before="120"/>
            </w:pPr>
            <w:r>
              <w:t>компрессорные установки</w:t>
            </w:r>
          </w:p>
          <w:p w14:paraId="60AE39CB" w14:textId="77777777" w:rsidR="00815D09" w:rsidRDefault="00815D09">
            <w:pPr>
              <w:pStyle w:val="table10"/>
              <w:spacing w:before="120"/>
            </w:pPr>
            <w:r>
              <w:t>трубы</w:t>
            </w:r>
          </w:p>
          <w:p w14:paraId="16EC08C0" w14:textId="77777777" w:rsidR="00815D09" w:rsidRDefault="00815D09">
            <w:pPr>
              <w:pStyle w:val="table10"/>
              <w:spacing w:before="120"/>
            </w:pPr>
            <w:r>
              <w:t>соединительные детали</w:t>
            </w:r>
          </w:p>
          <w:p w14:paraId="781865B8" w14:textId="77777777" w:rsidR="00815D09" w:rsidRDefault="00815D09">
            <w:pPr>
              <w:pStyle w:val="table10"/>
              <w:spacing w:before="120"/>
            </w:pPr>
            <w:r>
              <w:t>запорная арматура</w:t>
            </w:r>
          </w:p>
          <w:p w14:paraId="5B0337FB" w14:textId="77777777" w:rsidR="00815D09" w:rsidRDefault="00815D09">
            <w:pPr>
              <w:pStyle w:val="table10"/>
              <w:spacing w:before="120"/>
            </w:pPr>
            <w:r>
              <w:t>предохранительные устройства</w:t>
            </w:r>
          </w:p>
          <w:p w14:paraId="25878701" w14:textId="77777777" w:rsidR="00815D09" w:rsidRDefault="00815D09">
            <w:pPr>
              <w:pStyle w:val="table10"/>
              <w:spacing w:before="120"/>
            </w:pPr>
            <w:r>
              <w:t>сепараторы</w:t>
            </w:r>
          </w:p>
          <w:p w14:paraId="5B52FDA4" w14:textId="77777777" w:rsidR="00815D09" w:rsidRDefault="00815D09">
            <w:pPr>
              <w:pStyle w:val="table10"/>
              <w:spacing w:before="120"/>
            </w:pPr>
            <w:r>
              <w:t>фильтры</w:t>
            </w:r>
          </w:p>
          <w:p w14:paraId="19D952F9" w14:textId="77777777" w:rsidR="00815D09" w:rsidRDefault="00815D09">
            <w:pPr>
              <w:pStyle w:val="table10"/>
              <w:spacing w:before="120"/>
            </w:pPr>
            <w:r>
              <w:t>аккумуляторы газа</w:t>
            </w:r>
          </w:p>
          <w:p w14:paraId="4150DE7E" w14:textId="77777777" w:rsidR="00815D09" w:rsidRDefault="00815D09">
            <w:pPr>
              <w:pStyle w:val="table10"/>
              <w:spacing w:before="120"/>
            </w:pPr>
            <w:r>
              <w:t>адсорберы</w:t>
            </w:r>
          </w:p>
          <w:p w14:paraId="56745EEA" w14:textId="77777777" w:rsidR="00815D09" w:rsidRDefault="00815D09">
            <w:pPr>
              <w:pStyle w:val="table10"/>
              <w:spacing w:before="120"/>
            </w:pPr>
            <w:r>
              <w:t>емкости продувочные</w:t>
            </w:r>
          </w:p>
          <w:p w14:paraId="496A1A5D" w14:textId="77777777" w:rsidR="00815D09" w:rsidRDefault="00815D09">
            <w:pPr>
              <w:pStyle w:val="table10"/>
              <w:spacing w:before="120"/>
            </w:pPr>
            <w:r>
              <w:t>буферные емкости</w:t>
            </w:r>
          </w:p>
          <w:p w14:paraId="06823615" w14:textId="77777777" w:rsidR="00815D09" w:rsidRDefault="00815D09">
            <w:pPr>
              <w:pStyle w:val="table10"/>
              <w:spacing w:before="120"/>
            </w:pPr>
            <w:r>
              <w:t>баллоны вместимостью более 100 литров</w:t>
            </w:r>
          </w:p>
        </w:tc>
      </w:tr>
      <w:tr w:rsidR="00815D09" w14:paraId="507D7538" w14:textId="77777777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1FE197" w14:textId="77777777" w:rsidR="00815D09" w:rsidRDefault="00815D09">
            <w:pPr>
              <w:pStyle w:val="table10"/>
              <w:spacing w:before="120"/>
              <w:ind w:left="284"/>
            </w:pPr>
            <w:r>
              <w:t xml:space="preserve">16.8. трубопроводы с ответвлениями и лупингами, запорной арматурой, переходами через естественные и искусственные препятствия, узлами </w:t>
            </w:r>
            <w:r>
              <w:lastRenderedPageBreak/>
              <w:t>подключения перекачивающих, компрессорных станций, узлами пуска и приема очистных устройств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1E36B8" w14:textId="77777777" w:rsidR="00815D09" w:rsidRDefault="00815D09">
            <w:pPr>
              <w:pStyle w:val="table10"/>
              <w:spacing w:before="120"/>
            </w:pPr>
            <w:r>
              <w:lastRenderedPageBreak/>
              <w:t>трубы</w:t>
            </w:r>
          </w:p>
          <w:p w14:paraId="30261B05" w14:textId="77777777" w:rsidR="00815D09" w:rsidRDefault="00815D09">
            <w:pPr>
              <w:pStyle w:val="table10"/>
              <w:spacing w:before="120"/>
            </w:pPr>
            <w:r>
              <w:t>запорная арматура</w:t>
            </w:r>
          </w:p>
          <w:p w14:paraId="40E7510E" w14:textId="77777777" w:rsidR="00815D09" w:rsidRDefault="00815D09">
            <w:pPr>
              <w:pStyle w:val="table10"/>
              <w:spacing w:before="120"/>
            </w:pPr>
            <w:r>
              <w:lastRenderedPageBreak/>
              <w:t>соединительные детали</w:t>
            </w:r>
          </w:p>
          <w:p w14:paraId="051D4F72" w14:textId="77777777" w:rsidR="00815D09" w:rsidRDefault="00815D09">
            <w:pPr>
              <w:pStyle w:val="table10"/>
              <w:spacing w:before="120"/>
            </w:pPr>
            <w:r>
              <w:t>технические устройства (средства) для внутритрубной диагностики трубопроводов</w:t>
            </w:r>
          </w:p>
        </w:tc>
      </w:tr>
      <w:tr w:rsidR="00815D09" w14:paraId="3FFA93C4" w14:textId="77777777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06D702" w14:textId="77777777" w:rsidR="00815D09" w:rsidRDefault="00815D09">
            <w:pPr>
              <w:pStyle w:val="table10"/>
              <w:spacing w:before="120"/>
              <w:ind w:left="284"/>
            </w:pPr>
            <w:r>
              <w:lastRenderedPageBreak/>
              <w:t>16.9. средства защиты трубопроводов, резервуаров и сооружений от коррозии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73569F" w14:textId="77777777" w:rsidR="00815D09" w:rsidRDefault="00815D09">
            <w:pPr>
              <w:pStyle w:val="table10"/>
              <w:spacing w:before="120"/>
            </w:pPr>
            <w:r>
              <w:t>изоляционные материалы</w:t>
            </w:r>
          </w:p>
          <w:p w14:paraId="18CEE503" w14:textId="77777777" w:rsidR="00815D09" w:rsidRDefault="00815D09">
            <w:pPr>
              <w:pStyle w:val="table10"/>
              <w:spacing w:before="120"/>
            </w:pPr>
            <w:r>
              <w:t>станции катодной и дренажной защиты</w:t>
            </w:r>
          </w:p>
          <w:p w14:paraId="54344FFF" w14:textId="77777777" w:rsidR="00815D09" w:rsidRDefault="00815D09">
            <w:pPr>
              <w:pStyle w:val="table10"/>
              <w:spacing w:before="120"/>
            </w:pPr>
            <w:r>
              <w:t>протекторы</w:t>
            </w:r>
          </w:p>
          <w:p w14:paraId="75EDD468" w14:textId="77777777" w:rsidR="00815D09" w:rsidRDefault="00815D09">
            <w:pPr>
              <w:pStyle w:val="table10"/>
              <w:spacing w:before="120"/>
            </w:pPr>
            <w:r>
              <w:t>изолирующие фланцевые соединения и вставки</w:t>
            </w:r>
          </w:p>
        </w:tc>
      </w:tr>
      <w:tr w:rsidR="00815D09" w14:paraId="07551CB2" w14:textId="77777777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0394F5" w14:textId="77777777" w:rsidR="00815D09" w:rsidRDefault="00815D09">
            <w:pPr>
              <w:pStyle w:val="table10"/>
              <w:spacing w:before="120"/>
              <w:ind w:left="284"/>
            </w:pPr>
            <w:r>
              <w:t>16.10. средства и системы автоматизации, телемеханики и связи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762ACF" w14:textId="77777777" w:rsidR="00815D09" w:rsidRDefault="00815D09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815D09" w14:paraId="709A8508" w14:textId="77777777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A95CE" w14:textId="77777777" w:rsidR="00815D09" w:rsidRDefault="00815D09">
            <w:pPr>
              <w:pStyle w:val="table10"/>
              <w:spacing w:before="120"/>
              <w:ind w:left="284"/>
            </w:pPr>
            <w:r>
              <w:t>16.11. противоэрозийные и защитные сооружения трубопроводов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1E211" w14:textId="77777777" w:rsidR="00815D09" w:rsidRDefault="00815D09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815D09" w14:paraId="4D7CB935" w14:textId="77777777">
        <w:trPr>
          <w:trHeight w:val="238"/>
        </w:trPr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EE8275" w14:textId="77777777" w:rsidR="00815D09" w:rsidRDefault="00815D09">
            <w:pPr>
              <w:pStyle w:val="table10"/>
              <w:spacing w:before="120"/>
              <w:ind w:left="284"/>
            </w:pPr>
            <w:r>
              <w:t>16.12. емкости для хранения и разгазирования конденсата, земляные амбары для аварийного выпуска нефти, нефтепродуктов</w:t>
            </w:r>
          </w:p>
        </w:tc>
        <w:tc>
          <w:tcPr>
            <w:tcW w:w="272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0FBAC4" w14:textId="77777777" w:rsidR="00815D09" w:rsidRDefault="00815D09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</w:tbl>
    <w:p w14:paraId="44DA1573" w14:textId="77777777" w:rsidR="00815D09" w:rsidRDefault="00815D09">
      <w:pPr>
        <w:pStyle w:val="newncpi"/>
      </w:pPr>
      <w:r>
        <w:t> </w:t>
      </w:r>
    </w:p>
    <w:p w14:paraId="7D75A587" w14:textId="77777777" w:rsidR="00815D09" w:rsidRDefault="00815D09"/>
    <w:sectPr w:rsidR="00815D09">
      <w:pgSz w:w="16840" w:h="16840" w:orient="landscape"/>
      <w:pgMar w:top="567" w:right="1134" w:bottom="567" w:left="141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4C6F8" w14:textId="77777777" w:rsidR="003135B3" w:rsidRDefault="003135B3" w:rsidP="00815D09">
      <w:pPr>
        <w:spacing w:after="0" w:line="240" w:lineRule="auto"/>
      </w:pPr>
      <w:r>
        <w:separator/>
      </w:r>
    </w:p>
  </w:endnote>
  <w:endnote w:type="continuationSeparator" w:id="0">
    <w:p w14:paraId="6C4DAF0A" w14:textId="77777777" w:rsidR="003135B3" w:rsidRDefault="003135B3" w:rsidP="00815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30BF7" w14:textId="77777777" w:rsidR="003135B3" w:rsidRDefault="003135B3" w:rsidP="00815D09">
      <w:pPr>
        <w:spacing w:after="0" w:line="240" w:lineRule="auto"/>
      </w:pPr>
      <w:r>
        <w:separator/>
      </w:r>
    </w:p>
  </w:footnote>
  <w:footnote w:type="continuationSeparator" w:id="0">
    <w:p w14:paraId="45199558" w14:textId="77777777" w:rsidR="003135B3" w:rsidRDefault="003135B3" w:rsidP="00815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B1704" w14:textId="77777777" w:rsidR="00815D09" w:rsidRDefault="00815D0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EC932" w14:textId="5CF2E626" w:rsidR="00815D09" w:rsidRDefault="00815D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09"/>
    <w:rsid w:val="003135B3"/>
    <w:rsid w:val="0081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5B40B8"/>
  <w15:chartTrackingRefBased/>
  <w15:docId w15:val="{88E0F359-9B2D-44F5-A347-27369E58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5D09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815D09"/>
    <w:rPr>
      <w:color w:val="154C94"/>
      <w:u w:val="single"/>
    </w:rPr>
  </w:style>
  <w:style w:type="paragraph" w:customStyle="1" w:styleId="msonormal0">
    <w:name w:val="msonormal"/>
    <w:basedOn w:val="a"/>
    <w:rsid w:val="00815D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815D09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815D0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815D0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815D0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815D0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815D0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815D0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815D0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815D09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815D0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815D0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15D0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815D0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815D09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815D0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815D0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15D0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815D0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815D0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815D0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815D09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815D0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15D0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15D0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815D09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815D0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815D09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815D0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815D09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815D0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815D0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815D0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815D09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815D09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815D0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15D0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815D09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815D09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815D0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815D0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815D0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15D0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15D0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815D09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815D09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815D0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815D09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815D0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815D0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815D09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15D0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815D0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815D09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815D09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815D0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815D09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815D0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815D0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815D0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815D09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815D09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815D09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815D09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815D0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815D09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815D09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815D09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815D0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815D09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815D0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815D09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815D09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815D09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815D0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815D0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815D0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815D09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815D09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815D09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815D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815D09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15D0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15D0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15D09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815D09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815D0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15D09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815D09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815D09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815D09"/>
    <w:rPr>
      <w:rFonts w:ascii="Symbol" w:hAnsi="Symbol" w:hint="default"/>
    </w:rPr>
  </w:style>
  <w:style w:type="character" w:customStyle="1" w:styleId="onewind3">
    <w:name w:val="onewind3"/>
    <w:basedOn w:val="a0"/>
    <w:rsid w:val="00815D09"/>
    <w:rPr>
      <w:rFonts w:ascii="Wingdings 3" w:hAnsi="Wingdings 3" w:hint="default"/>
    </w:rPr>
  </w:style>
  <w:style w:type="character" w:customStyle="1" w:styleId="onewind2">
    <w:name w:val="onewind2"/>
    <w:basedOn w:val="a0"/>
    <w:rsid w:val="00815D09"/>
    <w:rPr>
      <w:rFonts w:ascii="Wingdings 2" w:hAnsi="Wingdings 2" w:hint="default"/>
    </w:rPr>
  </w:style>
  <w:style w:type="character" w:customStyle="1" w:styleId="onewind">
    <w:name w:val="onewind"/>
    <w:basedOn w:val="a0"/>
    <w:rsid w:val="00815D09"/>
    <w:rPr>
      <w:rFonts w:ascii="Wingdings" w:hAnsi="Wingdings" w:hint="default"/>
    </w:rPr>
  </w:style>
  <w:style w:type="character" w:customStyle="1" w:styleId="rednoun">
    <w:name w:val="rednoun"/>
    <w:basedOn w:val="a0"/>
    <w:rsid w:val="00815D09"/>
  </w:style>
  <w:style w:type="character" w:customStyle="1" w:styleId="post">
    <w:name w:val="post"/>
    <w:basedOn w:val="a0"/>
    <w:rsid w:val="00815D0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15D0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815D09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815D09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815D09"/>
    <w:rPr>
      <w:rFonts w:ascii="Arial" w:hAnsi="Arial" w:cs="Arial" w:hint="default"/>
    </w:rPr>
  </w:style>
  <w:style w:type="character" w:customStyle="1" w:styleId="snoskiindex">
    <w:name w:val="snoskiindex"/>
    <w:basedOn w:val="a0"/>
    <w:rsid w:val="00815D09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815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815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5D09"/>
  </w:style>
  <w:style w:type="paragraph" w:styleId="a7">
    <w:name w:val="footer"/>
    <w:basedOn w:val="a"/>
    <w:link w:val="a8"/>
    <w:uiPriority w:val="99"/>
    <w:unhideWhenUsed/>
    <w:rsid w:val="00815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5D09"/>
  </w:style>
  <w:style w:type="character" w:styleId="a9">
    <w:name w:val="page number"/>
    <w:basedOn w:val="a0"/>
    <w:uiPriority w:val="99"/>
    <w:semiHidden/>
    <w:unhideWhenUsed/>
    <w:rsid w:val="00815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6935</Words>
  <Characters>56390</Characters>
  <Application>Microsoft Office Word</Application>
  <DocSecurity>0</DocSecurity>
  <Lines>1409</Lines>
  <Paragraphs>791</Paragraphs>
  <ScaleCrop>false</ScaleCrop>
  <Company/>
  <LinksUpToDate>false</LinksUpToDate>
  <CharactersWithSpaces>62534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Ю. Шишканова</dc:creator>
  <cp:keywords/>
  <dc:description/>
  <cp:lastModifiedBy>Александра Ю. Шишканова</cp:lastModifiedBy>
  <cp:revision>1</cp:revision>
  <dcterms:created xsi:type="dcterms:W3CDTF">2023-03-03T14:23:00Z</dcterms:created>
  <dcterms:modified xsi:type="dcterms:W3CDTF">2023-03-03T14:23:00Z</dcterms:modified>
</cp:coreProperties>
</file>